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9" w:type="dxa"/>
        <w:tblInd w:w="-882" w:type="dxa"/>
        <w:tblLayout w:type="fixed"/>
        <w:tblLook w:val="0000" w:firstRow="0" w:lastRow="0" w:firstColumn="0" w:lastColumn="0" w:noHBand="0" w:noVBand="0"/>
      </w:tblPr>
      <w:tblGrid>
        <w:gridCol w:w="4959"/>
        <w:gridCol w:w="5850"/>
      </w:tblGrid>
      <w:tr w:rsidR="00F2680C" w:rsidRPr="00B61528" w:rsidTr="00FC5724">
        <w:tc>
          <w:tcPr>
            <w:tcW w:w="4959" w:type="dxa"/>
          </w:tcPr>
          <w:p w:rsidR="00F2680C" w:rsidRPr="00B61528" w:rsidRDefault="00F2680C" w:rsidP="00FC5724">
            <w:pPr>
              <w:jc w:val="center"/>
            </w:pPr>
            <w:r w:rsidRPr="00B61528">
              <w:t>PHÒNG GD&amp;ĐT ČƯ M’GAR</w:t>
            </w:r>
          </w:p>
          <w:p w:rsidR="00F2680C" w:rsidRPr="00B61528" w:rsidRDefault="00F2680C" w:rsidP="00FC5724">
            <w:pPr>
              <w:jc w:val="center"/>
              <w:rPr>
                <w:b/>
              </w:rPr>
            </w:pPr>
            <w:r w:rsidRPr="00B61528">
              <w:rPr>
                <w:b/>
              </w:rPr>
              <w:t>TRƯỜNG THCS NGUYỄN TRƯỜNG TỘ</w:t>
            </w:r>
          </w:p>
          <w:p w:rsidR="00F2680C" w:rsidRPr="00B61528" w:rsidRDefault="00F2680C" w:rsidP="00FC5724">
            <w:pPr>
              <w:rPr>
                <w:i/>
                <w:sz w:val="8"/>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497840</wp:posOffset>
                      </wp:positionH>
                      <wp:positionV relativeFrom="paragraph">
                        <wp:posOffset>21589</wp:posOffset>
                      </wp:positionV>
                      <wp:extent cx="13716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2AAB4"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1.7pt" to="147.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y6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"/>
                  </w:pict>
                </mc:Fallback>
              </mc:AlternateContent>
            </w:r>
            <w:r w:rsidRPr="00B61528">
              <w:rPr>
                <w:i/>
              </w:rPr>
              <w:t xml:space="preserve">    </w:t>
            </w:r>
          </w:p>
          <w:p w:rsidR="00F2680C" w:rsidRPr="00B61528" w:rsidRDefault="00F2680C" w:rsidP="00FC5724">
            <w:pPr>
              <w:jc w:val="center"/>
              <w:rPr>
                <w:i/>
              </w:rPr>
            </w:pPr>
            <w:r w:rsidRPr="00B61528">
              <w:rPr>
                <w:i/>
              </w:rPr>
              <w:t>Số …./KH-NTTO</w:t>
            </w:r>
          </w:p>
          <w:p w:rsidR="00F2680C" w:rsidRPr="00B61528" w:rsidRDefault="00F2680C" w:rsidP="00FC5724">
            <w:pPr>
              <w:rPr>
                <w:i/>
              </w:rPr>
            </w:pPr>
          </w:p>
        </w:tc>
        <w:tc>
          <w:tcPr>
            <w:tcW w:w="5850" w:type="dxa"/>
          </w:tcPr>
          <w:p w:rsidR="00F2680C" w:rsidRPr="00B61528" w:rsidRDefault="00F2680C" w:rsidP="00FC5724">
            <w:pPr>
              <w:rPr>
                <w:b/>
              </w:rPr>
            </w:pPr>
            <w:r w:rsidRPr="00B61528">
              <w:t xml:space="preserve">      </w:t>
            </w:r>
            <w:r w:rsidRPr="00B61528">
              <w:rPr>
                <w:b/>
              </w:rPr>
              <w:t xml:space="preserve">CỘNG HÒA XÃ HỘI CHỦ NGHĨA VIỆT </w:t>
            </w:r>
            <w:smartTag w:uri="urn:schemas-microsoft-com:office:smarttags" w:element="place">
              <w:smartTag w:uri="urn:schemas-microsoft-com:office:smarttags" w:element="country-region">
                <w:r w:rsidRPr="00B61528">
                  <w:rPr>
                    <w:b/>
                  </w:rPr>
                  <w:t>NAM</w:t>
                </w:r>
              </w:smartTag>
            </w:smartTag>
          </w:p>
          <w:p w:rsidR="00F2680C" w:rsidRPr="00B61528" w:rsidRDefault="00F2680C" w:rsidP="00FC5724">
            <w:pPr>
              <w:rPr>
                <w:b/>
              </w:rPr>
            </w:pPr>
            <w:r w:rsidRPr="00B61528">
              <w:t xml:space="preserve">                     </w:t>
            </w:r>
            <w:r w:rsidRPr="00B61528">
              <w:rPr>
                <w:b/>
              </w:rPr>
              <w:t>Độc lập - Tự do - Hạnh phúc</w:t>
            </w:r>
          </w:p>
          <w:p w:rsidR="00F2680C" w:rsidRPr="00B61528" w:rsidRDefault="00F2680C" w:rsidP="00FC5724">
            <w:r>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939165</wp:posOffset>
                      </wp:positionH>
                      <wp:positionV relativeFrom="paragraph">
                        <wp:posOffset>7619</wp:posOffset>
                      </wp:positionV>
                      <wp:extent cx="2194560" cy="0"/>
                      <wp:effectExtent l="0" t="0" r="1524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690B"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95pt,.6pt" to="24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g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mVBp964HMJLtbOhUnpWe/Os6XeHlC5bohoe+b5eDICkISN5kxI2zsBth/6L&#10;ZhBDjl5H0c617QIkyIHOsTeXe2/42SMKh9N0mc3m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"/>
                  </w:pict>
                </mc:Fallback>
              </mc:AlternateContent>
            </w:r>
          </w:p>
          <w:p w:rsidR="00F2680C" w:rsidRPr="00B61528" w:rsidRDefault="00F2680C" w:rsidP="00FC5724">
            <w:pPr>
              <w:rPr>
                <w:i/>
              </w:rPr>
            </w:pPr>
            <w:r w:rsidRPr="00B61528">
              <w:rPr>
                <w:i/>
              </w:rPr>
              <w:t xml:space="preserve">            </w:t>
            </w:r>
            <w:r>
              <w:rPr>
                <w:i/>
              </w:rPr>
              <w:t xml:space="preserve">                </w:t>
            </w:r>
            <w:r w:rsidRPr="00B61528">
              <w:rPr>
                <w:i/>
              </w:rPr>
              <w:t>EaHding, ngày  tháng    năm 201</w:t>
            </w:r>
            <w:r>
              <w:rPr>
                <w:i/>
              </w:rPr>
              <w:t>8</w:t>
            </w:r>
          </w:p>
        </w:tc>
      </w:tr>
    </w:tbl>
    <w:p w:rsidR="00BA259A" w:rsidRPr="00743148" w:rsidRDefault="00BA259A" w:rsidP="0025145C">
      <w:pPr>
        <w:pStyle w:val="Footer"/>
        <w:tabs>
          <w:tab w:val="clear" w:pos="4320"/>
          <w:tab w:val="clear" w:pos="8640"/>
          <w:tab w:val="center" w:pos="-1276"/>
        </w:tabs>
        <w:jc w:val="center"/>
        <w:rPr>
          <w:b/>
          <w:sz w:val="28"/>
          <w:szCs w:val="28"/>
        </w:rPr>
      </w:pPr>
    </w:p>
    <w:p w:rsidR="0025145C" w:rsidRPr="00743148" w:rsidRDefault="00B13F2A" w:rsidP="0025145C">
      <w:pPr>
        <w:pStyle w:val="Footer"/>
        <w:tabs>
          <w:tab w:val="clear" w:pos="4320"/>
          <w:tab w:val="clear" w:pos="8640"/>
          <w:tab w:val="center" w:pos="-1276"/>
        </w:tabs>
        <w:jc w:val="center"/>
        <w:rPr>
          <w:b/>
          <w:sz w:val="30"/>
          <w:szCs w:val="30"/>
        </w:rPr>
      </w:pPr>
      <w:r w:rsidRPr="00743148">
        <w:rPr>
          <w:b/>
          <w:sz w:val="28"/>
          <w:szCs w:val="28"/>
        </w:rPr>
        <w:t>KẾ HOẠCH</w:t>
      </w:r>
      <w:r w:rsidR="00696DF5" w:rsidRPr="00743148">
        <w:rPr>
          <w:b/>
          <w:sz w:val="28"/>
          <w:szCs w:val="28"/>
        </w:rPr>
        <w:t xml:space="preserve"> THỰC HIỆN</w:t>
      </w:r>
      <w:r w:rsidRPr="00743148">
        <w:rPr>
          <w:b/>
          <w:sz w:val="28"/>
          <w:szCs w:val="28"/>
        </w:rPr>
        <w:t xml:space="preserve"> </w:t>
      </w:r>
      <w:r w:rsidR="0025145C" w:rsidRPr="00743148">
        <w:rPr>
          <w:b/>
          <w:sz w:val="30"/>
          <w:szCs w:val="30"/>
        </w:rPr>
        <w:t>“XÂY DỰNG TRƯỜNG HỌC THÂN THIỆN,</w:t>
      </w:r>
    </w:p>
    <w:p w:rsidR="00B8213F" w:rsidRPr="00743148" w:rsidRDefault="0025145C" w:rsidP="0025145C">
      <w:pPr>
        <w:pStyle w:val="Footer"/>
        <w:tabs>
          <w:tab w:val="clear" w:pos="4320"/>
          <w:tab w:val="clear" w:pos="8640"/>
          <w:tab w:val="center" w:pos="-1276"/>
        </w:tabs>
        <w:jc w:val="center"/>
        <w:rPr>
          <w:b/>
          <w:sz w:val="30"/>
          <w:szCs w:val="30"/>
        </w:rPr>
      </w:pPr>
      <w:r w:rsidRPr="00743148">
        <w:rPr>
          <w:b/>
          <w:sz w:val="30"/>
          <w:szCs w:val="30"/>
        </w:rPr>
        <w:t xml:space="preserve">HỌC SINH TÍCH CỰC” </w:t>
      </w:r>
      <w:r w:rsidR="00B13F2A" w:rsidRPr="00743148">
        <w:rPr>
          <w:b/>
          <w:sz w:val="28"/>
          <w:szCs w:val="28"/>
        </w:rPr>
        <w:t>NĂM HỌC 20</w:t>
      </w:r>
      <w:r w:rsidR="000161BF" w:rsidRPr="00743148">
        <w:rPr>
          <w:b/>
          <w:sz w:val="28"/>
          <w:szCs w:val="28"/>
        </w:rPr>
        <w:t>1</w:t>
      </w:r>
      <w:r w:rsidR="00745BDC" w:rsidRPr="00743148">
        <w:rPr>
          <w:b/>
          <w:sz w:val="28"/>
          <w:szCs w:val="28"/>
        </w:rPr>
        <w:t>7</w:t>
      </w:r>
      <w:r w:rsidR="00B13F2A" w:rsidRPr="00743148">
        <w:rPr>
          <w:b/>
          <w:sz w:val="28"/>
          <w:szCs w:val="28"/>
        </w:rPr>
        <w:t>–20</w:t>
      </w:r>
      <w:r w:rsidR="00F63092" w:rsidRPr="00743148">
        <w:rPr>
          <w:b/>
          <w:sz w:val="28"/>
          <w:szCs w:val="28"/>
        </w:rPr>
        <w:t>1</w:t>
      </w:r>
      <w:r w:rsidR="00745BDC" w:rsidRPr="00743148">
        <w:rPr>
          <w:b/>
          <w:sz w:val="28"/>
          <w:szCs w:val="28"/>
        </w:rPr>
        <w:t>8</w:t>
      </w:r>
    </w:p>
    <w:p w:rsidR="00B13F2A" w:rsidRPr="00743148" w:rsidRDefault="00B13F2A" w:rsidP="0025145C">
      <w:pPr>
        <w:jc w:val="center"/>
        <w:rPr>
          <w:sz w:val="28"/>
          <w:szCs w:val="28"/>
        </w:rPr>
      </w:pPr>
    </w:p>
    <w:p w:rsidR="00F2680C" w:rsidRDefault="00A37CAA" w:rsidP="00F2680C">
      <w:pPr>
        <w:ind w:firstLine="720"/>
        <w:jc w:val="both"/>
        <w:rPr>
          <w:iCs/>
          <w:sz w:val="28"/>
          <w:szCs w:val="28"/>
        </w:rPr>
      </w:pPr>
      <w:r w:rsidRPr="00743148">
        <w:rPr>
          <w:sz w:val="28"/>
          <w:szCs w:val="28"/>
        </w:rPr>
        <w:t xml:space="preserve"> </w:t>
      </w:r>
      <w:r w:rsidR="00FE7931" w:rsidRPr="00743148">
        <w:rPr>
          <w:sz w:val="28"/>
          <w:szCs w:val="28"/>
        </w:rPr>
        <w:t>Năm học 201</w:t>
      </w:r>
      <w:r w:rsidR="00312515">
        <w:rPr>
          <w:sz w:val="28"/>
          <w:szCs w:val="28"/>
        </w:rPr>
        <w:t>7-</w:t>
      </w:r>
      <w:r w:rsidR="00B04F3E" w:rsidRPr="00743148">
        <w:rPr>
          <w:sz w:val="28"/>
          <w:szCs w:val="28"/>
        </w:rPr>
        <w:t>201</w:t>
      </w:r>
      <w:r w:rsidR="00312515">
        <w:rPr>
          <w:sz w:val="28"/>
          <w:szCs w:val="28"/>
        </w:rPr>
        <w:t>8</w:t>
      </w:r>
      <w:r w:rsidR="00B04F3E" w:rsidRPr="00743148">
        <w:rPr>
          <w:sz w:val="28"/>
          <w:szCs w:val="28"/>
        </w:rPr>
        <w:t xml:space="preserve"> là năm học </w:t>
      </w:r>
      <w:r w:rsidR="00FE7931" w:rsidRPr="00743148">
        <w:rPr>
          <w:sz w:val="28"/>
          <w:szCs w:val="28"/>
        </w:rPr>
        <w:t xml:space="preserve">tiếp tục </w:t>
      </w:r>
      <w:r w:rsidR="00B04F3E" w:rsidRPr="00743148">
        <w:rPr>
          <w:sz w:val="28"/>
          <w:szCs w:val="28"/>
        </w:rPr>
        <w:t>thực hiện Nghị quyết số 29-NQ/TW ngày 4 tháng 11 năm 2013 của Trung Ương 8 (khóa XI) về “Đổi mới căn bản, toàn diện giáo dục và đào tạo, đáp ứng yêu cầu công nghiệp hóa, hiện đại</w:t>
      </w:r>
      <w:r w:rsidR="00745BDC" w:rsidRPr="00743148">
        <w:rPr>
          <w:sz w:val="28"/>
          <w:szCs w:val="28"/>
        </w:rPr>
        <w:t xml:space="preserve"> hóa trong điều kiện kinh tế thị</w:t>
      </w:r>
      <w:r w:rsidR="00B04F3E" w:rsidRPr="00743148">
        <w:rPr>
          <w:sz w:val="28"/>
          <w:szCs w:val="28"/>
        </w:rPr>
        <w:t xml:space="preserve"> trường định hướng xã hội chủ nghĩa và hội nhập quốc tế</w:t>
      </w:r>
      <w:r w:rsidR="00B22AA0" w:rsidRPr="00743148">
        <w:rPr>
          <w:sz w:val="28"/>
          <w:szCs w:val="28"/>
        </w:rPr>
        <w:t>”</w:t>
      </w:r>
      <w:r w:rsidR="00B04F3E" w:rsidRPr="00743148">
        <w:rPr>
          <w:sz w:val="28"/>
          <w:szCs w:val="28"/>
        </w:rPr>
        <w:t>; tiếp tục đẩy mạnh phong trào</w:t>
      </w:r>
      <w:r w:rsidR="00745BDC" w:rsidRPr="00743148">
        <w:rPr>
          <w:sz w:val="28"/>
          <w:szCs w:val="28"/>
        </w:rPr>
        <w:t xml:space="preserve"> </w:t>
      </w:r>
      <w:r w:rsidR="00B04F3E" w:rsidRPr="00743148">
        <w:rPr>
          <w:sz w:val="28"/>
          <w:szCs w:val="28"/>
        </w:rPr>
        <w:t>“Xây dựng trường học thân thiện, học sinh tích cực” nhằm không ngừng nâng cao chất lượng giáo dục toàn diện cho học sinh.</w:t>
      </w:r>
      <w:r w:rsidR="00B04F3E" w:rsidRPr="00743148">
        <w:rPr>
          <w:iCs/>
          <w:sz w:val="28"/>
          <w:szCs w:val="28"/>
        </w:rPr>
        <w:t xml:space="preserve"> </w:t>
      </w:r>
    </w:p>
    <w:p w:rsidR="00F2680C" w:rsidRPr="00F2680C" w:rsidRDefault="00F2680C" w:rsidP="00F2680C">
      <w:pPr>
        <w:ind w:firstLine="720"/>
        <w:jc w:val="both"/>
        <w:rPr>
          <w:sz w:val="28"/>
          <w:lang w:val="nl-NL"/>
        </w:rPr>
      </w:pPr>
      <w:r w:rsidRPr="00F2680C">
        <w:rPr>
          <w:sz w:val="28"/>
          <w:lang w:val="nl-NL"/>
        </w:rPr>
        <w:t>Thực hiện công văn số 33/KH-GDĐT ngày 14 tháng 9 năm 2017 của Phòng Giáo dục và Đào tạo huyện Cư M’gar về Phương hướng nhiệm vụ trọng tâm năm học 2017 – 2018</w:t>
      </w:r>
    </w:p>
    <w:p w:rsidR="00B04F3E" w:rsidRPr="00743148" w:rsidRDefault="00F43F51" w:rsidP="000F7FAD">
      <w:pPr>
        <w:ind w:firstLine="720"/>
        <w:jc w:val="both"/>
        <w:rPr>
          <w:sz w:val="28"/>
          <w:szCs w:val="28"/>
          <w:lang w:val="es-BO"/>
        </w:rPr>
      </w:pPr>
      <w:r w:rsidRPr="00743148">
        <w:rPr>
          <w:sz w:val="28"/>
          <w:szCs w:val="28"/>
          <w:lang w:val="es-BO"/>
        </w:rPr>
        <w:t xml:space="preserve">Căn cứ vào tình hình thực </w:t>
      </w:r>
      <w:r w:rsidR="00311D79" w:rsidRPr="00743148">
        <w:rPr>
          <w:sz w:val="28"/>
          <w:szCs w:val="28"/>
          <w:lang w:val="es-BO"/>
        </w:rPr>
        <w:t xml:space="preserve">tế </w:t>
      </w:r>
      <w:r w:rsidR="00B04F3E" w:rsidRPr="00743148">
        <w:rPr>
          <w:sz w:val="28"/>
          <w:szCs w:val="28"/>
          <w:lang w:val="es-BO"/>
        </w:rPr>
        <w:t>của nh</w:t>
      </w:r>
      <w:r w:rsidR="00FE7931" w:rsidRPr="00743148">
        <w:rPr>
          <w:sz w:val="28"/>
          <w:szCs w:val="28"/>
          <w:lang w:val="es-BO"/>
        </w:rPr>
        <w:t>à trường;</w:t>
      </w:r>
    </w:p>
    <w:p w:rsidR="00A37CAA" w:rsidRPr="00743148" w:rsidRDefault="00B04F3E" w:rsidP="000F7FAD">
      <w:pPr>
        <w:ind w:firstLine="720"/>
        <w:jc w:val="both"/>
        <w:rPr>
          <w:sz w:val="28"/>
          <w:szCs w:val="28"/>
          <w:lang w:val="es-BO"/>
        </w:rPr>
      </w:pPr>
      <w:r w:rsidRPr="00743148">
        <w:rPr>
          <w:sz w:val="28"/>
          <w:szCs w:val="28"/>
          <w:lang w:val="es-BO"/>
        </w:rPr>
        <w:t xml:space="preserve">BGH </w:t>
      </w:r>
      <w:r w:rsidR="00F43F51" w:rsidRPr="00743148">
        <w:rPr>
          <w:sz w:val="28"/>
          <w:szCs w:val="28"/>
          <w:lang w:val="es-BO"/>
        </w:rPr>
        <w:t xml:space="preserve">trường </w:t>
      </w:r>
      <w:r w:rsidR="00F2680C">
        <w:rPr>
          <w:spacing w:val="-4"/>
          <w:sz w:val="28"/>
          <w:szCs w:val="28"/>
          <w:lang w:val="es-BO"/>
        </w:rPr>
        <w:t>THCS Nguyễn Trường Tộ</w:t>
      </w:r>
      <w:r w:rsidR="00DB6E7D" w:rsidRPr="00743148">
        <w:rPr>
          <w:sz w:val="28"/>
          <w:szCs w:val="28"/>
          <w:lang w:val="es-BO"/>
        </w:rPr>
        <w:t xml:space="preserve"> </w:t>
      </w:r>
      <w:r w:rsidR="00A428DF" w:rsidRPr="00743148">
        <w:rPr>
          <w:sz w:val="28"/>
          <w:szCs w:val="28"/>
          <w:lang w:val="es-BO"/>
        </w:rPr>
        <w:t>xây dựng kế hoạch thực hiện</w:t>
      </w:r>
      <w:r w:rsidR="00A37CAA" w:rsidRPr="00743148">
        <w:rPr>
          <w:sz w:val="28"/>
          <w:szCs w:val="28"/>
          <w:lang w:val="es-BO"/>
        </w:rPr>
        <w:t xml:space="preserve"> </w:t>
      </w:r>
      <w:r w:rsidR="0016653F" w:rsidRPr="00743148">
        <w:rPr>
          <w:sz w:val="28"/>
          <w:szCs w:val="28"/>
          <w:lang w:val="es-BO"/>
        </w:rPr>
        <w:t xml:space="preserve">phong trào thi đua “Xây dựng trường học thân thiện, học sinh tích cực” </w:t>
      </w:r>
      <w:r w:rsidR="00287208" w:rsidRPr="00743148">
        <w:rPr>
          <w:sz w:val="28"/>
          <w:szCs w:val="28"/>
          <w:lang w:val="es-BO"/>
        </w:rPr>
        <w:t>năm học 20</w:t>
      </w:r>
      <w:r w:rsidR="007C5E9E" w:rsidRPr="00743148">
        <w:rPr>
          <w:sz w:val="28"/>
          <w:szCs w:val="28"/>
          <w:lang w:val="es-BO"/>
        </w:rPr>
        <w:t>1</w:t>
      </w:r>
      <w:r w:rsidR="00745BDC" w:rsidRPr="00743148">
        <w:rPr>
          <w:sz w:val="28"/>
          <w:szCs w:val="28"/>
          <w:lang w:val="es-BO"/>
        </w:rPr>
        <w:t>7</w:t>
      </w:r>
      <w:r w:rsidR="00287208" w:rsidRPr="00743148">
        <w:rPr>
          <w:sz w:val="28"/>
          <w:szCs w:val="28"/>
          <w:lang w:val="es-BO"/>
        </w:rPr>
        <w:t>–201</w:t>
      </w:r>
      <w:r w:rsidR="00745BDC" w:rsidRPr="00743148">
        <w:rPr>
          <w:sz w:val="28"/>
          <w:szCs w:val="28"/>
          <w:lang w:val="es-BO"/>
        </w:rPr>
        <w:t>8</w:t>
      </w:r>
      <w:r w:rsidR="00287208" w:rsidRPr="00743148">
        <w:rPr>
          <w:sz w:val="28"/>
          <w:szCs w:val="28"/>
          <w:lang w:val="es-BO"/>
        </w:rPr>
        <w:t xml:space="preserve"> </w:t>
      </w:r>
      <w:r w:rsidR="00D26EC9" w:rsidRPr="00743148">
        <w:rPr>
          <w:sz w:val="28"/>
          <w:szCs w:val="28"/>
          <w:lang w:val="es-BO"/>
        </w:rPr>
        <w:t>với những nội dung trọng tâm</w:t>
      </w:r>
      <w:r w:rsidR="00A37CAA" w:rsidRPr="00743148">
        <w:rPr>
          <w:sz w:val="28"/>
          <w:szCs w:val="28"/>
          <w:lang w:val="es-BO"/>
        </w:rPr>
        <w:t xml:space="preserve"> sau:</w:t>
      </w:r>
    </w:p>
    <w:p w:rsidR="003652B4" w:rsidRPr="00F2680C" w:rsidRDefault="00A37CAA" w:rsidP="000F7FAD">
      <w:pPr>
        <w:jc w:val="both"/>
        <w:rPr>
          <w:b/>
          <w:sz w:val="28"/>
          <w:szCs w:val="28"/>
        </w:rPr>
      </w:pPr>
      <w:r w:rsidRPr="00743148">
        <w:rPr>
          <w:b/>
          <w:sz w:val="28"/>
          <w:szCs w:val="28"/>
          <w:lang w:val="es-BO"/>
        </w:rPr>
        <w:tab/>
      </w:r>
      <w:r w:rsidR="00FE7931" w:rsidRPr="00F2680C">
        <w:rPr>
          <w:b/>
          <w:sz w:val="28"/>
          <w:szCs w:val="28"/>
        </w:rPr>
        <w:t>I</w:t>
      </w:r>
      <w:r w:rsidR="003652B4" w:rsidRPr="00F2680C">
        <w:rPr>
          <w:b/>
          <w:sz w:val="28"/>
          <w:szCs w:val="28"/>
        </w:rPr>
        <w:t xml:space="preserve">/ </w:t>
      </w:r>
      <w:r w:rsidR="003E31FC" w:rsidRPr="00F2680C">
        <w:rPr>
          <w:b/>
          <w:sz w:val="28"/>
          <w:szCs w:val="28"/>
          <w:lang w:val="nl-NL"/>
        </w:rPr>
        <w:t>Mục đích, yêu cầu</w:t>
      </w:r>
      <w:r w:rsidR="003652B4" w:rsidRPr="00F2680C">
        <w:rPr>
          <w:b/>
          <w:sz w:val="28"/>
          <w:szCs w:val="28"/>
        </w:rPr>
        <w:t>:</w:t>
      </w:r>
    </w:p>
    <w:p w:rsidR="003E31FC" w:rsidRPr="00743148" w:rsidRDefault="003E31FC" w:rsidP="003E31FC">
      <w:pPr>
        <w:spacing w:line="276" w:lineRule="auto"/>
        <w:ind w:firstLine="709"/>
        <w:jc w:val="both"/>
        <w:rPr>
          <w:sz w:val="28"/>
          <w:szCs w:val="28"/>
          <w:lang w:val="nl-NL"/>
        </w:rPr>
      </w:pPr>
      <w:r w:rsidRPr="00743148">
        <w:rPr>
          <w:sz w:val="28"/>
          <w:szCs w:val="28"/>
          <w:lang w:val="nl-NL"/>
        </w:rPr>
        <w:t>- Hưởng ứng phong trào “Xây dựng trường học thân thiện, học sinh tích cực”, tạo môi trường học tập, sinh hoạt, vui chơi lành mạnh, an toàn cho học sinh.</w:t>
      </w:r>
    </w:p>
    <w:p w:rsidR="003E31FC" w:rsidRPr="00743148" w:rsidRDefault="003E31FC" w:rsidP="003E31FC">
      <w:pPr>
        <w:spacing w:line="276" w:lineRule="auto"/>
        <w:ind w:firstLine="709"/>
        <w:jc w:val="both"/>
        <w:rPr>
          <w:sz w:val="28"/>
          <w:szCs w:val="28"/>
          <w:lang w:val="nl-NL"/>
        </w:rPr>
      </w:pPr>
      <w:r w:rsidRPr="00743148">
        <w:rPr>
          <w:sz w:val="28"/>
          <w:szCs w:val="28"/>
          <w:lang w:val="nl-NL"/>
        </w:rPr>
        <w:t>- Thông qua việc xây dựng trường học “Xanh – Sạch – Đẹp - An toàn” tiếp tục kêu gọi sự quan tâm của các cấp ban, ngành, chính quyền địa phương, sự phối hợp hỗ trợ của các tổ chức, đoàn thể trong và ngoài nhà trường để bổ sung cơ sở vật chất nhằm tạo ra môi trường giáo dục lành mạnh, an toàn, thân thiện, góp phần giáo dục nếp sống văn minh trong nhà trường.</w:t>
      </w:r>
    </w:p>
    <w:p w:rsidR="003E31FC" w:rsidRPr="00743148" w:rsidRDefault="003E31FC" w:rsidP="003E31FC">
      <w:pPr>
        <w:spacing w:line="276" w:lineRule="auto"/>
        <w:ind w:firstLine="709"/>
        <w:jc w:val="both"/>
        <w:rPr>
          <w:sz w:val="28"/>
          <w:szCs w:val="28"/>
          <w:lang w:val="nl-NL"/>
        </w:rPr>
      </w:pPr>
      <w:r w:rsidRPr="00743148">
        <w:rPr>
          <w:sz w:val="28"/>
          <w:szCs w:val="28"/>
          <w:lang w:val="nl-NL"/>
        </w:rPr>
        <w:t>- Tuyên truyền, giáo dục cho cán bộ, giáo viên, nhân viên và học sinh ý thức xây dựng, bảo vệ cảnh quan môi trường; đảm bảo trường, lớp Xanh - Sạch - Đẹp - An toàn.</w:t>
      </w:r>
    </w:p>
    <w:p w:rsidR="003E31FC" w:rsidRPr="00743148" w:rsidRDefault="003E31FC" w:rsidP="003E31FC">
      <w:pPr>
        <w:spacing w:line="276" w:lineRule="auto"/>
        <w:ind w:firstLine="709"/>
        <w:jc w:val="both"/>
        <w:rPr>
          <w:sz w:val="28"/>
          <w:szCs w:val="28"/>
          <w:lang w:val="nl-NL"/>
        </w:rPr>
      </w:pPr>
      <w:r w:rsidRPr="00743148">
        <w:rPr>
          <w:sz w:val="28"/>
          <w:szCs w:val="28"/>
          <w:lang w:val="nl-NL"/>
        </w:rPr>
        <w:t>- Tiếp tục cải tạo, nâng cấp cơ sở vật chất, tạo môi trường sư phạm lành mạnh đáp ứng yêu cầu thực hiện nhiệm vụ dạy và học nhằm nâng cao chất lượng, hiệu quả đào tạo, các hoạt động giáo dục và chăm sóc sức khỏe trong nhà trường.</w:t>
      </w:r>
    </w:p>
    <w:p w:rsidR="003652B4" w:rsidRPr="00F2680C" w:rsidRDefault="00FE7931" w:rsidP="000F7FAD">
      <w:pPr>
        <w:ind w:firstLine="720"/>
        <w:jc w:val="both"/>
        <w:rPr>
          <w:b/>
          <w:bCs/>
          <w:sz w:val="28"/>
          <w:szCs w:val="28"/>
          <w:lang w:val="nl-NL"/>
        </w:rPr>
      </w:pPr>
      <w:r w:rsidRPr="00F2680C">
        <w:rPr>
          <w:b/>
          <w:bCs/>
          <w:sz w:val="28"/>
          <w:szCs w:val="28"/>
          <w:lang w:val="nl-NL"/>
        </w:rPr>
        <w:t>I</w:t>
      </w:r>
      <w:r w:rsidR="003E31FC" w:rsidRPr="00F2680C">
        <w:rPr>
          <w:b/>
          <w:bCs/>
          <w:sz w:val="28"/>
          <w:szCs w:val="28"/>
          <w:lang w:val="nl-NL"/>
        </w:rPr>
        <w:t>I</w:t>
      </w:r>
      <w:r w:rsidR="003B0967" w:rsidRPr="00F2680C">
        <w:rPr>
          <w:b/>
          <w:bCs/>
          <w:sz w:val="28"/>
          <w:szCs w:val="28"/>
          <w:lang w:val="nl-NL"/>
        </w:rPr>
        <w:t>/</w:t>
      </w:r>
      <w:r w:rsidR="003652B4" w:rsidRPr="00F2680C">
        <w:rPr>
          <w:b/>
          <w:bCs/>
          <w:sz w:val="28"/>
          <w:szCs w:val="28"/>
          <w:lang w:val="nl-NL"/>
        </w:rPr>
        <w:t xml:space="preserve"> Nội dung:</w:t>
      </w:r>
    </w:p>
    <w:p w:rsidR="00FE7931" w:rsidRPr="00F2680C" w:rsidRDefault="00FE7931" w:rsidP="000F7FAD">
      <w:pPr>
        <w:ind w:firstLine="720"/>
        <w:jc w:val="both"/>
        <w:rPr>
          <w:bCs/>
          <w:sz w:val="28"/>
          <w:szCs w:val="28"/>
          <w:lang w:val="nl-NL"/>
        </w:rPr>
      </w:pPr>
      <w:r w:rsidRPr="00F2680C">
        <w:rPr>
          <w:bCs/>
          <w:sz w:val="28"/>
          <w:szCs w:val="28"/>
          <w:lang w:val="nl-NL"/>
        </w:rPr>
        <w:t>Thực hiện theo 5 nội dung của phong trào thi đua Xây dựng trường học thân thiện, học sinh tích cực</w:t>
      </w:r>
    </w:p>
    <w:p w:rsidR="00E83432" w:rsidRPr="00F2680C" w:rsidRDefault="00FE7931" w:rsidP="00E83432">
      <w:pPr>
        <w:ind w:firstLine="720"/>
        <w:jc w:val="both"/>
        <w:rPr>
          <w:sz w:val="28"/>
          <w:szCs w:val="28"/>
          <w:lang w:val="nl-NL"/>
        </w:rPr>
      </w:pPr>
      <w:r w:rsidRPr="00F2680C">
        <w:rPr>
          <w:sz w:val="28"/>
          <w:szCs w:val="28"/>
          <w:lang w:val="nl-NL"/>
        </w:rPr>
        <w:t xml:space="preserve">1. </w:t>
      </w:r>
      <w:r w:rsidR="003652B4" w:rsidRPr="00F2680C">
        <w:rPr>
          <w:sz w:val="28"/>
          <w:szCs w:val="28"/>
          <w:lang w:val="nl-NL"/>
        </w:rPr>
        <w:t xml:space="preserve"> Xây dựng trường lớp xanh sạch đẹp và an toàn </w:t>
      </w:r>
    </w:p>
    <w:p w:rsidR="003652B4" w:rsidRPr="00743148" w:rsidRDefault="00E83432" w:rsidP="000F7FAD">
      <w:pPr>
        <w:ind w:firstLine="720"/>
        <w:jc w:val="both"/>
        <w:rPr>
          <w:sz w:val="28"/>
          <w:szCs w:val="28"/>
        </w:rPr>
      </w:pPr>
      <w:r w:rsidRPr="00743148">
        <w:rPr>
          <w:sz w:val="28"/>
          <w:szCs w:val="28"/>
        </w:rPr>
        <w:t>2. Thực hiện công tác chuyên môn phù hợp với lứa tuổi</w:t>
      </w:r>
    </w:p>
    <w:p w:rsidR="003652B4" w:rsidRPr="00743148" w:rsidRDefault="00E83432" w:rsidP="00E83432">
      <w:pPr>
        <w:ind w:firstLine="720"/>
        <w:jc w:val="both"/>
        <w:rPr>
          <w:sz w:val="28"/>
          <w:szCs w:val="28"/>
        </w:rPr>
      </w:pPr>
      <w:r w:rsidRPr="00743148">
        <w:rPr>
          <w:sz w:val="28"/>
          <w:szCs w:val="28"/>
        </w:rPr>
        <w:t xml:space="preserve">3. </w:t>
      </w:r>
      <w:r w:rsidR="003652B4" w:rsidRPr="00743148">
        <w:rPr>
          <w:sz w:val="28"/>
          <w:szCs w:val="28"/>
        </w:rPr>
        <w:t xml:space="preserve">Rèn </w:t>
      </w:r>
      <w:r w:rsidRPr="00743148">
        <w:rPr>
          <w:sz w:val="28"/>
          <w:szCs w:val="28"/>
        </w:rPr>
        <w:t>luyện kỹ năng sống cho học sinh</w:t>
      </w:r>
    </w:p>
    <w:p w:rsidR="003652B4" w:rsidRPr="00743148" w:rsidRDefault="00E83432" w:rsidP="000F7FAD">
      <w:pPr>
        <w:ind w:firstLine="720"/>
        <w:jc w:val="both"/>
        <w:rPr>
          <w:sz w:val="28"/>
          <w:szCs w:val="28"/>
        </w:rPr>
      </w:pPr>
      <w:r w:rsidRPr="00743148">
        <w:rPr>
          <w:sz w:val="28"/>
          <w:szCs w:val="28"/>
        </w:rPr>
        <w:t>4.</w:t>
      </w:r>
      <w:r w:rsidR="003652B4" w:rsidRPr="00743148">
        <w:rPr>
          <w:sz w:val="28"/>
          <w:szCs w:val="28"/>
        </w:rPr>
        <w:t xml:space="preserve">Tổ </w:t>
      </w:r>
      <w:r w:rsidR="00E43FBE" w:rsidRPr="00743148">
        <w:rPr>
          <w:sz w:val="28"/>
          <w:szCs w:val="28"/>
        </w:rPr>
        <w:t>chức hoạt động tập thể vui tươi</w:t>
      </w:r>
      <w:r w:rsidR="003652B4" w:rsidRPr="00743148">
        <w:rPr>
          <w:sz w:val="28"/>
          <w:szCs w:val="28"/>
        </w:rPr>
        <w:t xml:space="preserve">, lành mạnh </w:t>
      </w:r>
    </w:p>
    <w:p w:rsidR="00D26EC9" w:rsidRPr="00743148" w:rsidRDefault="00E83432" w:rsidP="00D26EC9">
      <w:pPr>
        <w:spacing w:before="60" w:after="60"/>
        <w:ind w:firstLine="601"/>
        <w:jc w:val="both"/>
        <w:outlineLvl w:val="0"/>
        <w:rPr>
          <w:sz w:val="28"/>
          <w:szCs w:val="28"/>
        </w:rPr>
      </w:pPr>
      <w:r w:rsidRPr="00743148">
        <w:rPr>
          <w:sz w:val="28"/>
          <w:szCs w:val="28"/>
        </w:rPr>
        <w:t xml:space="preserve">5. </w:t>
      </w:r>
      <w:r w:rsidR="00D26EC9" w:rsidRPr="00743148">
        <w:rPr>
          <w:sz w:val="28"/>
          <w:szCs w:val="28"/>
        </w:rPr>
        <w:t>Học sinh tham gia tìm hiểu, chăm sóc và phát huy giá trị các di tích lịch sử, văn hóa, cách mạng ở địa phương</w:t>
      </w:r>
    </w:p>
    <w:p w:rsidR="00AA6DA2" w:rsidRPr="00743148" w:rsidRDefault="00391069" w:rsidP="000C40CF">
      <w:pPr>
        <w:pStyle w:val="BodyText2"/>
        <w:ind w:firstLine="741"/>
        <w:rPr>
          <w:color w:val="auto"/>
        </w:rPr>
      </w:pPr>
      <w:r w:rsidRPr="00743148">
        <w:rPr>
          <w:color w:val="auto"/>
        </w:rPr>
        <w:lastRenderedPageBreak/>
        <w:t>III</w:t>
      </w:r>
      <w:r w:rsidR="00AA6DA2" w:rsidRPr="00743148">
        <w:rPr>
          <w:color w:val="auto"/>
        </w:rPr>
        <w:t>. CÁC GIẢI PHÁP</w:t>
      </w:r>
      <w:r w:rsidR="00E83432" w:rsidRPr="00743148">
        <w:rPr>
          <w:color w:val="auto"/>
        </w:rPr>
        <w:t>:</w:t>
      </w:r>
      <w:r w:rsidR="00AA6DA2" w:rsidRPr="00743148">
        <w:rPr>
          <w:color w:val="auto"/>
        </w:rPr>
        <w:t xml:space="preserve"> </w:t>
      </w:r>
    </w:p>
    <w:p w:rsidR="00AA6DA2" w:rsidRPr="00743148" w:rsidRDefault="00AA6DA2" w:rsidP="00857B93">
      <w:pPr>
        <w:ind w:firstLine="720"/>
        <w:jc w:val="both"/>
        <w:rPr>
          <w:b/>
          <w:sz w:val="28"/>
          <w:szCs w:val="28"/>
        </w:rPr>
      </w:pPr>
      <w:r w:rsidRPr="00743148">
        <w:rPr>
          <w:b/>
          <w:sz w:val="28"/>
          <w:szCs w:val="28"/>
        </w:rPr>
        <w:t>Nội dung 1:</w:t>
      </w:r>
      <w:r w:rsidR="00AF4745" w:rsidRPr="00743148">
        <w:rPr>
          <w:b/>
          <w:sz w:val="28"/>
          <w:szCs w:val="28"/>
        </w:rPr>
        <w:t xml:space="preserve"> Xây dựng trường lớp xanh, sạch, đẹp</w:t>
      </w:r>
      <w:r w:rsidRPr="00743148">
        <w:rPr>
          <w:b/>
          <w:sz w:val="28"/>
          <w:szCs w:val="28"/>
        </w:rPr>
        <w:t xml:space="preserve">, an toàn </w:t>
      </w:r>
    </w:p>
    <w:p w:rsidR="003E31FC" w:rsidRPr="00743148" w:rsidRDefault="00F2680C" w:rsidP="00857B93">
      <w:pPr>
        <w:ind w:firstLine="720"/>
        <w:jc w:val="both"/>
        <w:rPr>
          <w:b/>
          <w:sz w:val="28"/>
          <w:szCs w:val="28"/>
        </w:rPr>
      </w:pPr>
      <w:r>
        <w:rPr>
          <w:b/>
          <w:sz w:val="28"/>
          <w:szCs w:val="28"/>
        </w:rPr>
        <w:t xml:space="preserve">1. </w:t>
      </w:r>
      <w:r w:rsidR="00391069" w:rsidRPr="00743148">
        <w:rPr>
          <w:b/>
          <w:sz w:val="28"/>
          <w:szCs w:val="28"/>
        </w:rPr>
        <w:t>Xanh</w:t>
      </w:r>
    </w:p>
    <w:p w:rsidR="00DA6873" w:rsidRPr="00743148" w:rsidRDefault="00DA6873" w:rsidP="00DA6873">
      <w:pPr>
        <w:pStyle w:val="body-text"/>
        <w:spacing w:before="0" w:beforeAutospacing="0" w:after="0" w:afterAutospacing="0" w:line="276" w:lineRule="auto"/>
        <w:ind w:firstLine="709"/>
        <w:jc w:val="both"/>
        <w:rPr>
          <w:sz w:val="28"/>
          <w:szCs w:val="28"/>
          <w:lang w:val="nl-NL"/>
        </w:rPr>
      </w:pPr>
      <w:r w:rsidRPr="00F2680C">
        <w:rPr>
          <w:sz w:val="28"/>
          <w:szCs w:val="28"/>
        </w:rPr>
        <w:t xml:space="preserve">- Tiếp tục chăm sóc, trồng cây xanh, cây bóng mát trong khuôn viên nhà trường; chọn các loại cây có tán lá, thân cây không có gai; </w:t>
      </w:r>
    </w:p>
    <w:p w:rsidR="003E31FC"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rStyle w:val="Emphasis"/>
          <w:sz w:val="28"/>
          <w:szCs w:val="28"/>
          <w:lang w:val="nl-NL"/>
        </w:rPr>
        <w:t xml:space="preserve">- </w:t>
      </w:r>
      <w:r w:rsidRPr="00743148">
        <w:rPr>
          <w:sz w:val="28"/>
          <w:szCs w:val="28"/>
          <w:lang w:val="nl-NL"/>
        </w:rPr>
        <w:t>Xây dựng vườn trường trong khuôn viên phục vụ cho việc dạy học và các hoạt động giáo dục khác.</w:t>
      </w:r>
    </w:p>
    <w:p w:rsidR="003E31FC"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rStyle w:val="Emphasis"/>
          <w:sz w:val="28"/>
          <w:szCs w:val="28"/>
          <w:lang w:val="nl-NL"/>
        </w:rPr>
        <w:t xml:space="preserve">- </w:t>
      </w:r>
      <w:r w:rsidRPr="00743148">
        <w:rPr>
          <w:sz w:val="28"/>
          <w:szCs w:val="28"/>
          <w:lang w:val="nl-NL"/>
        </w:rPr>
        <w:t>Hệ thống cây xanh, cây bóng mát, bồn hoa, cây cảnh được chăm sóc thường xuyên, phân công trách nhiệm cho các lớp thực hiện tạo phong trào thi đua trong nhà trường về việc chăm sóc và xây dựng cảnh quan môi trường.</w:t>
      </w:r>
    </w:p>
    <w:p w:rsidR="003E31FC" w:rsidRPr="00743148" w:rsidRDefault="003E31FC" w:rsidP="003E31FC">
      <w:pPr>
        <w:pStyle w:val="body-text"/>
        <w:spacing w:before="0" w:beforeAutospacing="0" w:after="0" w:afterAutospacing="0" w:line="276" w:lineRule="auto"/>
        <w:ind w:firstLine="709"/>
        <w:jc w:val="both"/>
        <w:rPr>
          <w:b/>
          <w:sz w:val="28"/>
          <w:szCs w:val="28"/>
          <w:lang w:val="nl-NL"/>
        </w:rPr>
      </w:pPr>
      <w:r w:rsidRPr="00743148">
        <w:rPr>
          <w:b/>
          <w:sz w:val="28"/>
          <w:szCs w:val="28"/>
          <w:lang w:val="nl-NL"/>
        </w:rPr>
        <w:t>2. Sạch</w:t>
      </w:r>
    </w:p>
    <w:p w:rsidR="003E31FC"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b/>
          <w:sz w:val="28"/>
          <w:szCs w:val="28"/>
          <w:lang w:val="nl-NL"/>
        </w:rPr>
        <w:t xml:space="preserve">- </w:t>
      </w:r>
      <w:r w:rsidRPr="00743148">
        <w:rPr>
          <w:sz w:val="28"/>
          <w:szCs w:val="28"/>
          <w:lang w:val="nl-NL"/>
        </w:rPr>
        <w:t>Toàn bộ khuôn viên của nhà trường, các khối công trình phục vụ dạy học, làm việc, sinh hoạt của cán bộ quản lý, giáo viên, nhân viên và học sinh đảm bảo vệ sinh, bố trí gọn gàng, khoa học.</w:t>
      </w:r>
    </w:p>
    <w:p w:rsidR="003E31FC" w:rsidRPr="00F2680C" w:rsidRDefault="003E31FC" w:rsidP="003E31FC">
      <w:pPr>
        <w:pStyle w:val="body-text"/>
        <w:spacing w:before="0" w:beforeAutospacing="0" w:after="0" w:afterAutospacing="0" w:line="276" w:lineRule="auto"/>
        <w:ind w:firstLine="709"/>
        <w:jc w:val="both"/>
        <w:rPr>
          <w:sz w:val="28"/>
          <w:szCs w:val="28"/>
          <w:lang w:val="nl-NL"/>
        </w:rPr>
      </w:pPr>
      <w:r w:rsidRPr="00743148">
        <w:rPr>
          <w:rStyle w:val="Emphasis"/>
          <w:sz w:val="28"/>
          <w:szCs w:val="28"/>
          <w:lang w:val="nl-NL"/>
        </w:rPr>
        <w:t xml:space="preserve">- </w:t>
      </w:r>
      <w:r w:rsidRPr="00743148">
        <w:rPr>
          <w:sz w:val="28"/>
          <w:szCs w:val="28"/>
          <w:lang w:val="nl-NL"/>
        </w:rPr>
        <w:t xml:space="preserve">Có thùng đựng rác, thùng có nắp đậy, được đặt ở các vị trí hợp lý đảm bảo mỹ quan. Rác thải được phân loại (loại đốt được và loại không đốt được) và được xử lý hàng ngày. </w:t>
      </w:r>
      <w:r w:rsidRPr="00743148">
        <w:rPr>
          <w:bCs/>
          <w:spacing w:val="-4"/>
          <w:sz w:val="28"/>
          <w:szCs w:val="28"/>
          <w:lang w:val="vi-VN"/>
        </w:rPr>
        <w:t>Có hợp đồng với các cơ sở đủ điều kiện thu gom, xử lý chất thải, rác thải sinh hoạt hoặc tự</w:t>
      </w:r>
      <w:r w:rsidRPr="00743148">
        <w:rPr>
          <w:spacing w:val="-4"/>
          <w:sz w:val="28"/>
          <w:szCs w:val="28"/>
          <w:lang w:val="vi-VN"/>
        </w:rPr>
        <w:t xml:space="preserve"> thu gom, </w:t>
      </w:r>
      <w:r w:rsidRPr="00743148">
        <w:rPr>
          <w:bCs/>
          <w:spacing w:val="-4"/>
          <w:sz w:val="28"/>
          <w:szCs w:val="28"/>
          <w:lang w:val="vi-VN"/>
        </w:rPr>
        <w:t>xử lý chất thải, rác thải theo quy định</w:t>
      </w:r>
      <w:r w:rsidRPr="00F2680C">
        <w:rPr>
          <w:bCs/>
          <w:spacing w:val="-4"/>
          <w:sz w:val="28"/>
          <w:szCs w:val="28"/>
          <w:lang w:val="nl-NL"/>
        </w:rPr>
        <w:t>.</w:t>
      </w:r>
    </w:p>
    <w:p w:rsidR="003E31FC"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rStyle w:val="Emphasis"/>
          <w:sz w:val="28"/>
          <w:szCs w:val="28"/>
          <w:lang w:val="nl-NL"/>
        </w:rPr>
        <w:t xml:space="preserve">- </w:t>
      </w:r>
      <w:r w:rsidRPr="00743148">
        <w:rPr>
          <w:sz w:val="28"/>
          <w:szCs w:val="28"/>
          <w:lang w:val="nl-NL"/>
        </w:rPr>
        <w:t xml:space="preserve">Hệ </w:t>
      </w:r>
      <w:r w:rsidR="00F2680C">
        <w:rPr>
          <w:sz w:val="28"/>
          <w:szCs w:val="28"/>
          <w:lang w:val="nl-NL"/>
        </w:rPr>
        <w:t xml:space="preserve">thống cống, rãnh thoát nước, hố </w:t>
      </w:r>
      <w:r w:rsidRPr="00743148">
        <w:rPr>
          <w:sz w:val="28"/>
          <w:szCs w:val="28"/>
          <w:lang w:val="nl-NL"/>
        </w:rPr>
        <w:t>chứa nước thải đảm bảo an toàn, trong khuôn viên trường không có hố nước.</w:t>
      </w:r>
    </w:p>
    <w:p w:rsidR="003E31FC"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rStyle w:val="Emphasis"/>
          <w:sz w:val="28"/>
          <w:szCs w:val="28"/>
          <w:lang w:val="nl-NL"/>
        </w:rPr>
        <w:t xml:space="preserve">- </w:t>
      </w:r>
      <w:r w:rsidRPr="00743148">
        <w:rPr>
          <w:sz w:val="28"/>
          <w:szCs w:val="28"/>
          <w:lang w:val="nl-NL"/>
        </w:rPr>
        <w:t xml:space="preserve">Đảm bảo nguồn nước sạch phục vụ sinh hoạt, có hệ thống nước uống đảm bảo vệ sinh cho cán bộ, giáo viên và học sinh. </w:t>
      </w:r>
    </w:p>
    <w:p w:rsidR="003E31FC"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sz w:val="28"/>
          <w:szCs w:val="28"/>
          <w:lang w:val="nl-NL"/>
        </w:rPr>
        <w:t>- Có nhà vệ sinh cho cán bộ, giáo viên và học sinh theo quy định. Nhà vệ sinh được vệ sinh thường xuyên, không có nước đọng tại nhà vệ sinh. Có chỗ rửa tay với nước sạch, xà phòng hoặc dung dịch sát khuẩn khác.</w:t>
      </w:r>
    </w:p>
    <w:p w:rsidR="003E31FC" w:rsidRPr="00743148" w:rsidRDefault="003E31FC" w:rsidP="003E31FC">
      <w:pPr>
        <w:pStyle w:val="body-text"/>
        <w:spacing w:before="0" w:beforeAutospacing="0" w:after="0" w:afterAutospacing="0" w:line="276" w:lineRule="auto"/>
        <w:ind w:firstLine="709"/>
        <w:jc w:val="both"/>
        <w:rPr>
          <w:b/>
          <w:sz w:val="28"/>
          <w:szCs w:val="28"/>
          <w:lang w:val="nl-NL"/>
        </w:rPr>
      </w:pPr>
      <w:r w:rsidRPr="00743148">
        <w:rPr>
          <w:b/>
          <w:sz w:val="28"/>
          <w:szCs w:val="28"/>
          <w:lang w:val="nl-NL"/>
        </w:rPr>
        <w:t xml:space="preserve">3. </w:t>
      </w:r>
      <w:r w:rsidRPr="00743148">
        <w:rPr>
          <w:rStyle w:val="Strong"/>
          <w:sz w:val="28"/>
          <w:szCs w:val="28"/>
          <w:lang w:val="nl-NL"/>
        </w:rPr>
        <w:t>Đẹp</w:t>
      </w:r>
    </w:p>
    <w:p w:rsidR="00DA6873"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rStyle w:val="Emphasis"/>
          <w:sz w:val="28"/>
          <w:szCs w:val="28"/>
          <w:lang w:val="nl-NL"/>
        </w:rPr>
        <w:t xml:space="preserve">- </w:t>
      </w:r>
      <w:r w:rsidR="00DA6873" w:rsidRPr="00F2680C">
        <w:rPr>
          <w:sz w:val="28"/>
          <w:szCs w:val="28"/>
          <w:lang w:val="nl-NL"/>
        </w:rPr>
        <w:t>Cảnh quan hài hòa, trang hoàng cổng, sân trường thẩm mỹ; Trang trí lớp đẹp; có cây xanh, bồn hoa phù hợp; Đồ đạc sắp xếp gọn gàng, ngăn nắp; đồng phục học sinh gọn gàng, giản dị, phù hợp lứa tuổi. Tranh ảnh tuyên truyền, cờ Tổ quốc, ảnh Bác Hồ, khẩu hiệu, các bảng có nội dung giáo dục học sinh trong và ngoài phòng học được quan tâm thường xuyên, thay mới để tạo cảnh quan trường lớp khang trang, đẹp đẽ.</w:t>
      </w:r>
    </w:p>
    <w:p w:rsidR="003E31FC" w:rsidRPr="00743148" w:rsidRDefault="003E31FC" w:rsidP="003E31FC">
      <w:pPr>
        <w:pStyle w:val="body-text"/>
        <w:spacing w:before="0" w:beforeAutospacing="0" w:after="0" w:afterAutospacing="0" w:line="276" w:lineRule="auto"/>
        <w:ind w:firstLine="709"/>
        <w:jc w:val="both"/>
        <w:rPr>
          <w:b/>
          <w:sz w:val="28"/>
          <w:szCs w:val="28"/>
          <w:lang w:val="nl-NL"/>
        </w:rPr>
      </w:pPr>
      <w:r w:rsidRPr="00743148">
        <w:rPr>
          <w:b/>
          <w:sz w:val="28"/>
          <w:szCs w:val="28"/>
          <w:lang w:val="nl-NL"/>
        </w:rPr>
        <w:t>4. An toàn</w:t>
      </w:r>
    </w:p>
    <w:p w:rsidR="00DA6873" w:rsidRPr="00F2680C" w:rsidRDefault="00DA6873" w:rsidP="003E31FC">
      <w:pPr>
        <w:spacing w:line="276" w:lineRule="auto"/>
        <w:ind w:firstLine="709"/>
        <w:jc w:val="both"/>
        <w:rPr>
          <w:sz w:val="28"/>
          <w:szCs w:val="28"/>
          <w:lang w:val="nl-NL"/>
        </w:rPr>
      </w:pPr>
      <w:r w:rsidRPr="00F2680C">
        <w:rPr>
          <w:sz w:val="28"/>
          <w:szCs w:val="28"/>
          <w:lang w:val="nl-NL"/>
        </w:rPr>
        <w:t xml:space="preserve">- Xây dựng nội quy trường lớp rõ ràng, công khai cho học sinh nghiêm túc thực hiện; có giải pháp phòng chống bạo lực học đường; tập trung giáo dục, tuyên truyền cho học sinh vào các buổi chào cờ, sinh hoạt về an toàn giao thông, phòng chống đuối nước, vệ sinh an toàn thực phẩm; an toàn giao thông, không chơi trò chơi điện tử bạo lực; phòng chống bạo lực học đường, </w:t>
      </w:r>
    </w:p>
    <w:p w:rsidR="003E31FC" w:rsidRPr="00743148" w:rsidRDefault="003E31FC" w:rsidP="003E31FC">
      <w:pPr>
        <w:spacing w:line="276" w:lineRule="auto"/>
        <w:ind w:firstLine="709"/>
        <w:jc w:val="both"/>
        <w:rPr>
          <w:sz w:val="28"/>
          <w:szCs w:val="28"/>
          <w:lang w:val="nl-NL"/>
        </w:rPr>
      </w:pPr>
      <w:r w:rsidRPr="00743148">
        <w:rPr>
          <w:i/>
          <w:sz w:val="28"/>
          <w:szCs w:val="28"/>
          <w:lang w:val="nl-NL"/>
        </w:rPr>
        <w:t xml:space="preserve">- </w:t>
      </w:r>
      <w:r w:rsidRPr="00743148">
        <w:rPr>
          <w:sz w:val="28"/>
          <w:szCs w:val="28"/>
          <w:lang w:val="nl-NL"/>
        </w:rPr>
        <w:t xml:space="preserve">Các thiết bị bên trong lớp, thiết bị bố trí dọc hành lang  được thiết kế, sắp xếp gọn gàng, vững chắc. Ổ cắm điện phải có nắp đậy, các thiết bị điện được bố trí, lắp </w:t>
      </w:r>
      <w:r w:rsidRPr="00743148">
        <w:rPr>
          <w:sz w:val="28"/>
          <w:szCs w:val="28"/>
          <w:lang w:val="nl-NL"/>
        </w:rPr>
        <w:lastRenderedPageBreak/>
        <w:t>đặt ở vị trí phù hợp, an toàn; đồ dùng dạy học được sắp xếp gọn gàng, ngăn nắp, thuận tiện cho giáo viên và học sinh sử dụng.</w:t>
      </w:r>
    </w:p>
    <w:p w:rsidR="003E31FC" w:rsidRPr="00743148" w:rsidRDefault="003E31FC" w:rsidP="003E31FC">
      <w:pPr>
        <w:spacing w:line="276" w:lineRule="auto"/>
        <w:ind w:firstLine="709"/>
        <w:jc w:val="both"/>
        <w:rPr>
          <w:sz w:val="28"/>
          <w:szCs w:val="28"/>
          <w:lang w:val="nl-NL"/>
        </w:rPr>
      </w:pPr>
      <w:r w:rsidRPr="00743148">
        <w:rPr>
          <w:i/>
          <w:sz w:val="28"/>
          <w:szCs w:val="28"/>
          <w:lang w:val="nl-NL"/>
        </w:rPr>
        <w:t xml:space="preserve">- </w:t>
      </w:r>
      <w:r w:rsidRPr="00743148">
        <w:rPr>
          <w:sz w:val="28"/>
          <w:szCs w:val="28"/>
          <w:lang w:val="nl-NL"/>
        </w:rPr>
        <w:t>Trang bị đầy đủ các thiết bị phòng, chống cháy nổ và các bảng biểu hướng dẫn sử dụng. Thực hiện nghiêm quy định cấm hút thuốc lá trong trường học.</w:t>
      </w:r>
    </w:p>
    <w:p w:rsidR="003E31FC" w:rsidRPr="00743148" w:rsidRDefault="003E31FC" w:rsidP="003E31FC">
      <w:pPr>
        <w:spacing w:line="276" w:lineRule="auto"/>
        <w:ind w:firstLine="709"/>
        <w:jc w:val="both"/>
        <w:rPr>
          <w:sz w:val="28"/>
          <w:szCs w:val="28"/>
          <w:lang w:val="nl-NL"/>
        </w:rPr>
      </w:pPr>
      <w:r w:rsidRPr="00743148">
        <w:rPr>
          <w:i/>
          <w:sz w:val="28"/>
          <w:szCs w:val="28"/>
          <w:lang w:val="nl-NL"/>
        </w:rPr>
        <w:t xml:space="preserve">- </w:t>
      </w:r>
      <w:r w:rsidRPr="00743148">
        <w:rPr>
          <w:sz w:val="28"/>
          <w:szCs w:val="28"/>
          <w:lang w:val="nl-NL"/>
        </w:rPr>
        <w:t>Hệ thống điện chiếu sáng, quạt máy trong các phòng học, khối phòng hỗ trợ học tập, khối phòng hành chính đảm bảo các quy định tại Điều 4, chương II của Thông tư liên tịch số 13/2016/TTLT-BYT-BGD</w:t>
      </w:r>
      <w:r w:rsidRPr="00743148">
        <w:rPr>
          <w:rFonts w:hint="eastAsia"/>
          <w:sz w:val="28"/>
          <w:szCs w:val="28"/>
          <w:lang w:val="nl-NL"/>
        </w:rPr>
        <w:t>Đ</w:t>
      </w:r>
      <w:r w:rsidRPr="00743148">
        <w:rPr>
          <w:sz w:val="28"/>
          <w:szCs w:val="28"/>
          <w:lang w:val="nl-NL"/>
        </w:rPr>
        <w:t>T ngày 12/5/2016 của Bộ Y tế và Bộ Giáo dục và Đào tạo quy định về công tác y tế trường học.</w:t>
      </w:r>
    </w:p>
    <w:p w:rsidR="003E31FC" w:rsidRPr="00743148" w:rsidRDefault="003E31FC" w:rsidP="003E31FC">
      <w:pPr>
        <w:spacing w:line="276" w:lineRule="auto"/>
        <w:ind w:firstLine="709"/>
        <w:jc w:val="both"/>
        <w:rPr>
          <w:sz w:val="28"/>
          <w:szCs w:val="28"/>
          <w:lang w:val="nl-NL"/>
        </w:rPr>
      </w:pPr>
      <w:r w:rsidRPr="00743148">
        <w:rPr>
          <w:i/>
          <w:sz w:val="28"/>
          <w:szCs w:val="28"/>
          <w:lang w:val="nl-NL"/>
        </w:rPr>
        <w:t xml:space="preserve">- </w:t>
      </w:r>
      <w:r w:rsidRPr="00743148">
        <w:rPr>
          <w:sz w:val="28"/>
          <w:szCs w:val="28"/>
          <w:lang w:val="nl-NL"/>
        </w:rPr>
        <w:t>Tổ chức giáo dục kỹ năng sống thông qua các tiết hoạt động giáo dục trên lớp và các buổi hoạt động giáo dục ngoài giờ lên lớp, lồng ghép các nội dung tự bảo vệ, phòng tránh tai nạn thương tích, thực hiện tốt các quy định về an toàn giao thông, đảm bảo vệ sinh an toàn thực phẩm, giáo dục cho học sinh tham gia giữ gìn vệ sinh trường, lớp và thực hiện các hành vi văn minh nơi công cộng và đảm bảo an toàn cho mọi người.</w:t>
      </w:r>
    </w:p>
    <w:p w:rsidR="003E31FC" w:rsidRPr="00743148" w:rsidRDefault="003E31FC" w:rsidP="003E31FC">
      <w:pPr>
        <w:pStyle w:val="body-text"/>
        <w:spacing w:before="0" w:beforeAutospacing="0" w:after="0" w:afterAutospacing="0" w:line="276" w:lineRule="auto"/>
        <w:ind w:firstLine="709"/>
        <w:jc w:val="both"/>
        <w:rPr>
          <w:sz w:val="28"/>
          <w:szCs w:val="28"/>
          <w:lang w:val="nl-NL"/>
        </w:rPr>
      </w:pPr>
      <w:r w:rsidRPr="00743148">
        <w:rPr>
          <w:rStyle w:val="Emphasis"/>
          <w:sz w:val="28"/>
          <w:szCs w:val="28"/>
          <w:lang w:val="nl-NL"/>
        </w:rPr>
        <w:t xml:space="preserve">- </w:t>
      </w:r>
      <w:r w:rsidRPr="00743148">
        <w:rPr>
          <w:sz w:val="28"/>
          <w:szCs w:val="28"/>
          <w:lang w:val="nl-NL"/>
        </w:rPr>
        <w:t>Thực hiện tốt công tác y tế trường học, tổ chức khám sức khỏe định kỳ cho học sinh; tổ chức truyền thông giáo dục về vệ sinh cá nhân, vệ sinh môi trường, nguồn nước, phòng chống dịch bệnh, bệnh tật học đường, tai nạn thương tích, vệ sinh an toàn thực phẩm, bảo hiểm y tế. Có phân công trực y tế hàng ngày, nhân viên phụ trách y tế đảm bảo các tiêu chuẩn về nghiệp vụ theo quy định.</w:t>
      </w:r>
    </w:p>
    <w:p w:rsidR="003E31FC" w:rsidRPr="00743148" w:rsidRDefault="003E31FC" w:rsidP="003E31FC">
      <w:pPr>
        <w:spacing w:line="276" w:lineRule="auto"/>
        <w:ind w:firstLine="709"/>
        <w:jc w:val="both"/>
        <w:rPr>
          <w:sz w:val="28"/>
          <w:szCs w:val="28"/>
          <w:lang w:val="nl-NL"/>
        </w:rPr>
      </w:pPr>
      <w:r w:rsidRPr="00743148">
        <w:rPr>
          <w:rStyle w:val="Emphasis"/>
          <w:sz w:val="28"/>
          <w:szCs w:val="28"/>
          <w:lang w:val="nl-NL"/>
        </w:rPr>
        <w:t xml:space="preserve">- </w:t>
      </w:r>
      <w:r w:rsidRPr="00743148">
        <w:rPr>
          <w:sz w:val="28"/>
          <w:szCs w:val="28"/>
          <w:lang w:val="nl-NL"/>
        </w:rPr>
        <w:t>Học sinh được đối xử thân thiện, công bằng, không bị phân biệt đối xử, bị bạo hành về tinh thần, thân thể; không bị lạm dụng tình dục. Không để xảy ra tình trạng vi phạm đạo đức nhà giáo, bạo lực học đường và các tệ nạn xã hội khác trong trường học.</w:t>
      </w:r>
    </w:p>
    <w:p w:rsidR="00AA6DA2" w:rsidRPr="00F2680C" w:rsidRDefault="00AA6DA2" w:rsidP="00857B93">
      <w:pPr>
        <w:ind w:firstLine="720"/>
        <w:jc w:val="both"/>
        <w:rPr>
          <w:rStyle w:val="Emphasis"/>
          <w:b/>
          <w:i w:val="0"/>
          <w:sz w:val="28"/>
          <w:szCs w:val="28"/>
          <w:shd w:val="clear" w:color="auto" w:fill="FFFFFF"/>
          <w:lang w:val="nl-NL"/>
        </w:rPr>
      </w:pPr>
      <w:r w:rsidRPr="00F2680C">
        <w:rPr>
          <w:b/>
          <w:sz w:val="28"/>
          <w:szCs w:val="28"/>
          <w:lang w:val="nl-NL"/>
        </w:rPr>
        <w:t xml:space="preserve">Nội dung 2: </w:t>
      </w:r>
      <w:r w:rsidR="00883545" w:rsidRPr="00F2680C">
        <w:rPr>
          <w:rStyle w:val="Emphasis"/>
          <w:b/>
          <w:i w:val="0"/>
          <w:sz w:val="28"/>
          <w:szCs w:val="28"/>
          <w:shd w:val="clear" w:color="auto" w:fill="FFFFFF"/>
          <w:lang w:val="nl-NL"/>
        </w:rPr>
        <w:t>Dạy và học hiệu quả, phù hợp với đặc điểm lứa tuổi của học sinh ở mỗi địa phương, giúp học sinh tự tin học tập</w:t>
      </w:r>
    </w:p>
    <w:p w:rsidR="00DB6E7D" w:rsidRPr="00F2680C" w:rsidRDefault="00DB6E7D" w:rsidP="00857B93">
      <w:pPr>
        <w:ind w:firstLine="720"/>
        <w:jc w:val="both"/>
        <w:rPr>
          <w:rStyle w:val="Emphasis"/>
          <w:b/>
          <w:i w:val="0"/>
          <w:sz w:val="12"/>
          <w:szCs w:val="28"/>
          <w:shd w:val="clear" w:color="auto" w:fill="FFFFFF"/>
          <w:lang w:val="nl-NL"/>
        </w:rPr>
      </w:pPr>
    </w:p>
    <w:p w:rsidR="005B2AF1" w:rsidRPr="00F2680C" w:rsidRDefault="005B2AF1" w:rsidP="005B2AF1">
      <w:pPr>
        <w:pStyle w:val="NormalWeb"/>
        <w:spacing w:before="0" w:beforeAutospacing="0" w:after="0" w:afterAutospacing="0"/>
        <w:ind w:firstLine="720"/>
        <w:jc w:val="both"/>
        <w:rPr>
          <w:sz w:val="28"/>
          <w:szCs w:val="28"/>
          <w:lang w:val="nl-NL"/>
        </w:rPr>
      </w:pPr>
      <w:r w:rsidRPr="00F2680C">
        <w:rPr>
          <w:sz w:val="28"/>
          <w:szCs w:val="28"/>
          <w:lang w:val="nl-NL"/>
        </w:rPr>
        <w:t xml:space="preserve">- Nghiêm túc thực hiện nhiệm vụ chuyên môn do Bộ, Sở, Phòng Giáo dục- Đào tạo quy định. Thực hiện đầy đủ, đồng bộ và linh hoạt trong việc dạy và học. Chú trọng đến việc đổi mới phương pháp dạy học theo hướng phát huy tính độc lập, sáng tạo của học sinh, ứng dụng công nghệ thông tin; chuẩn kiến thức, kỹ năng, giáo dục tích hợp  và phương pháp phù hợp để tạo hứng thú cho học sinh. </w:t>
      </w:r>
    </w:p>
    <w:p w:rsidR="005B2AF1" w:rsidRPr="00F2680C" w:rsidRDefault="005B2AF1" w:rsidP="005B2AF1">
      <w:pPr>
        <w:pStyle w:val="NormalWeb"/>
        <w:spacing w:before="0" w:beforeAutospacing="0" w:after="0" w:afterAutospacing="0"/>
        <w:ind w:firstLine="720"/>
        <w:jc w:val="both"/>
        <w:rPr>
          <w:sz w:val="28"/>
          <w:szCs w:val="28"/>
          <w:lang w:val="nl-NL"/>
        </w:rPr>
      </w:pPr>
      <w:r w:rsidRPr="00F2680C">
        <w:rPr>
          <w:sz w:val="28"/>
          <w:szCs w:val="28"/>
          <w:lang w:val="nl-NL"/>
        </w:rPr>
        <w:t xml:space="preserve">- Có kế hoạch cụ thể, phân công nhiệm vụ rèn học sinh có năng khiếu, phụ đạo học sinh </w:t>
      </w:r>
      <w:r w:rsidR="00F2680C">
        <w:rPr>
          <w:sz w:val="28"/>
          <w:szCs w:val="28"/>
          <w:lang w:val="nl-NL"/>
        </w:rPr>
        <w:t>yếu</w:t>
      </w:r>
      <w:r w:rsidRPr="00F2680C">
        <w:rPr>
          <w:sz w:val="28"/>
          <w:szCs w:val="28"/>
          <w:lang w:val="nl-NL"/>
        </w:rPr>
        <w:t xml:space="preserve"> môn học. Quan tâm học sinh chậm phát triển trí tuệ, trẻ khuyết t</w:t>
      </w:r>
      <w:r w:rsidR="00700E30" w:rsidRPr="00F2680C">
        <w:rPr>
          <w:sz w:val="28"/>
          <w:szCs w:val="28"/>
          <w:lang w:val="nl-NL"/>
        </w:rPr>
        <w:t>ậ</w:t>
      </w:r>
      <w:r w:rsidRPr="00F2680C">
        <w:rPr>
          <w:sz w:val="28"/>
          <w:szCs w:val="28"/>
          <w:lang w:val="nl-NL"/>
        </w:rPr>
        <w:t>t, trẻ có hoàn cảnh khó khăn, tránh làm tổn thương đến tâm sinh lý của trẻ. Luôn khuyến khích, động viên học sinh để các em tự tin, mạnh dạn hơn.</w:t>
      </w:r>
    </w:p>
    <w:p w:rsidR="00700E30" w:rsidRPr="00F2680C" w:rsidRDefault="00700E30" w:rsidP="00700E30">
      <w:pPr>
        <w:pStyle w:val="NormalWeb"/>
        <w:spacing w:before="120" w:beforeAutospacing="0" w:after="0" w:afterAutospacing="0"/>
        <w:ind w:firstLine="720"/>
        <w:jc w:val="both"/>
        <w:rPr>
          <w:sz w:val="28"/>
          <w:szCs w:val="28"/>
          <w:lang w:val="nl-NL"/>
        </w:rPr>
      </w:pPr>
      <w:r w:rsidRPr="00F2680C">
        <w:rPr>
          <w:sz w:val="28"/>
          <w:szCs w:val="28"/>
          <w:lang w:val="nl-NL"/>
        </w:rPr>
        <w:t>- Tích cực vận động học sinh đến trường, tăng cường hoạt động ngoài giờ lên lớp và ngày càng đẩy mạnh sang hướng trải nghiệm hoạt động sáng tạo để rèn luyện các em làm quen với kỹ năng sống, tạo hứng thú, vui chơi cho học sinh. Quan tâm, gần gũi, chia sẻ với học sinh  để hạn chế tình trạng bỏ học, học sinh chậm tiến bộ.</w:t>
      </w:r>
    </w:p>
    <w:p w:rsidR="00700E30" w:rsidRPr="00F2680C" w:rsidRDefault="00700E30" w:rsidP="00700E30">
      <w:pPr>
        <w:pStyle w:val="NormalWeb"/>
        <w:spacing w:before="120" w:beforeAutospacing="0" w:after="0" w:afterAutospacing="0"/>
        <w:ind w:firstLine="720"/>
        <w:jc w:val="both"/>
        <w:rPr>
          <w:sz w:val="28"/>
          <w:szCs w:val="28"/>
          <w:lang w:val="nl-NL"/>
        </w:rPr>
      </w:pPr>
      <w:r w:rsidRPr="00F2680C">
        <w:rPr>
          <w:sz w:val="28"/>
          <w:szCs w:val="28"/>
          <w:lang w:val="nl-NL"/>
        </w:rPr>
        <w:t xml:space="preserve">- Tích cực xây dựng, tổ chức các tiết dạy học mở nhằm tạo hứng thú, say mê khám phá; có kế hoạch tổ chức các tiết học ngoài trời để lồng ghép, tích hợp mang tính giáo dục cao. </w:t>
      </w:r>
    </w:p>
    <w:p w:rsidR="00700E30" w:rsidRPr="00F2680C" w:rsidRDefault="00700E30" w:rsidP="00700E30">
      <w:pPr>
        <w:pStyle w:val="NormalWeb"/>
        <w:spacing w:before="120" w:beforeAutospacing="0" w:after="0" w:afterAutospacing="0"/>
        <w:ind w:firstLine="720"/>
        <w:jc w:val="both"/>
        <w:rPr>
          <w:sz w:val="28"/>
          <w:szCs w:val="28"/>
          <w:lang w:val="nl-NL"/>
        </w:rPr>
      </w:pPr>
      <w:r w:rsidRPr="00F2680C">
        <w:rPr>
          <w:sz w:val="28"/>
          <w:szCs w:val="28"/>
          <w:lang w:val="nl-NL"/>
        </w:rPr>
        <w:lastRenderedPageBreak/>
        <w:t xml:space="preserve">- Tham gia đầy đủ và có kết quả cao trong các hội thi </w:t>
      </w:r>
      <w:r w:rsidR="00DB6E7D" w:rsidRPr="00F2680C">
        <w:rPr>
          <w:sz w:val="28"/>
          <w:szCs w:val="28"/>
          <w:lang w:val="nl-NL"/>
        </w:rPr>
        <w:t>do ngành tổ chức</w:t>
      </w:r>
    </w:p>
    <w:p w:rsidR="00AA6DA2" w:rsidRPr="00F2680C" w:rsidRDefault="00AA6DA2" w:rsidP="00857B93">
      <w:pPr>
        <w:ind w:firstLine="720"/>
        <w:jc w:val="both"/>
        <w:rPr>
          <w:b/>
          <w:sz w:val="28"/>
          <w:szCs w:val="28"/>
          <w:lang w:val="nl-NL"/>
        </w:rPr>
      </w:pPr>
      <w:r w:rsidRPr="00F2680C">
        <w:rPr>
          <w:b/>
          <w:sz w:val="28"/>
          <w:szCs w:val="28"/>
          <w:lang w:val="nl-NL"/>
        </w:rPr>
        <w:t xml:space="preserve">Nội dung 3: </w:t>
      </w:r>
      <w:r w:rsidR="00883545" w:rsidRPr="00F2680C">
        <w:rPr>
          <w:b/>
          <w:sz w:val="28"/>
          <w:szCs w:val="28"/>
          <w:lang w:val="nl-NL"/>
        </w:rPr>
        <w:t>Rèn luyện kỹ năng sống cho học sinh</w:t>
      </w:r>
    </w:p>
    <w:p w:rsidR="00C65D51" w:rsidRPr="00F2680C" w:rsidRDefault="00C65D51" w:rsidP="00C65D51">
      <w:pPr>
        <w:pStyle w:val="NormalWeb"/>
        <w:spacing w:before="120" w:beforeAutospacing="0" w:after="0" w:afterAutospacing="0"/>
        <w:ind w:firstLine="720"/>
        <w:jc w:val="both"/>
        <w:rPr>
          <w:sz w:val="28"/>
          <w:szCs w:val="28"/>
          <w:lang w:val="nl-NL"/>
        </w:rPr>
      </w:pPr>
      <w:r w:rsidRPr="00F2680C">
        <w:rPr>
          <w:sz w:val="28"/>
          <w:szCs w:val="28"/>
          <w:lang w:val="nl-NL"/>
        </w:rPr>
        <w:t>- Tăng cường giáo dục kỹ năng sống, giáo dục đạo đức lối sống, giáo dục tinh thần đoàn kết, yêu thương, giúp đỡ nhau cùng tiến bộ; giáo dục cho học sinh kỹ năng giao tiếp với người lớn, thầy cô, bạn bè, với mọi người trong đời sống hàng ngày thông qua các buổi sinh hoạt hoạt động ngoài giờ, sinh hoạt Đoàn, Đội.</w:t>
      </w:r>
    </w:p>
    <w:p w:rsidR="00C65D51" w:rsidRPr="00F2680C" w:rsidRDefault="00C65D51" w:rsidP="00C65D51">
      <w:pPr>
        <w:pStyle w:val="NormalWeb"/>
        <w:spacing w:before="120" w:beforeAutospacing="0" w:after="0" w:afterAutospacing="0"/>
        <w:ind w:firstLine="720"/>
        <w:jc w:val="both"/>
        <w:rPr>
          <w:sz w:val="28"/>
          <w:szCs w:val="28"/>
          <w:lang w:val="nl-NL"/>
        </w:rPr>
      </w:pPr>
      <w:r w:rsidRPr="00F2680C">
        <w:rPr>
          <w:sz w:val="28"/>
          <w:szCs w:val="28"/>
          <w:lang w:val="nl-NL"/>
        </w:rPr>
        <w:t xml:space="preserve">- Rèn luyện ý thức kỷ luật, tác phong nhanh nhẹn, gọn gàng, ngăn nắp; nêu cao tinh thần tự giác trong mọi hoạt động, có tinh thần xây dựng tập thể ngày càng vững mạnh, tiến bộ. </w:t>
      </w:r>
    </w:p>
    <w:p w:rsidR="00C65D51" w:rsidRPr="00F2680C" w:rsidRDefault="00C65D51" w:rsidP="00C65D51">
      <w:pPr>
        <w:pStyle w:val="NormalWeb"/>
        <w:spacing w:before="120" w:beforeAutospacing="0" w:after="0" w:afterAutospacing="0"/>
        <w:ind w:firstLine="720"/>
        <w:jc w:val="both"/>
        <w:rPr>
          <w:sz w:val="28"/>
          <w:szCs w:val="28"/>
          <w:lang w:val="nl-NL"/>
        </w:rPr>
      </w:pPr>
      <w:r w:rsidRPr="00F2680C">
        <w:rPr>
          <w:sz w:val="28"/>
          <w:szCs w:val="28"/>
          <w:lang w:val="nl-NL"/>
        </w:rPr>
        <w:t>- Tiếp tục tổ chức các hoạt động vui chơi nhằm tạo không khí cho học sinh chủ động khám phá, tìm hiểu và bày tỏ ý kiến của mình để các em có cơ hội tham gia, góp ý với mục đích xây dựng “Trường học thân thiện, học sinh tích cực”.</w:t>
      </w:r>
    </w:p>
    <w:p w:rsidR="00C65D51" w:rsidRPr="00F2680C" w:rsidRDefault="00C65D51" w:rsidP="00C65D51">
      <w:pPr>
        <w:pStyle w:val="NormalWeb"/>
        <w:spacing w:before="120" w:beforeAutospacing="0" w:after="0" w:afterAutospacing="0"/>
        <w:ind w:firstLine="720"/>
        <w:jc w:val="both"/>
        <w:rPr>
          <w:sz w:val="28"/>
          <w:szCs w:val="28"/>
          <w:lang w:val="nl-NL"/>
        </w:rPr>
      </w:pPr>
      <w:r w:rsidRPr="00F2680C">
        <w:rPr>
          <w:sz w:val="28"/>
          <w:szCs w:val="28"/>
          <w:lang w:val="nl-NL"/>
        </w:rPr>
        <w:t>- Tổ chức tốt hoạt động các câu lạc bộ trong nhà trường nhằm giúp học sinh hình thành các kỹ năng sống trong sinh hoạt, học tập. Đảm bảo an toàn giao thông và các kỹ năng thực hiện an toàn giao thông; kỹ năng tự bảo vệ, kỹ năng xử lý đến các tình huống có liên quan đến tệ nạn xã hội, kỹ năng giao tiếp, làm việc nhóm đối với trẻ, học sinh.</w:t>
      </w:r>
    </w:p>
    <w:p w:rsidR="00C65D51" w:rsidRPr="00F2680C" w:rsidRDefault="00C65D51" w:rsidP="00C65D51">
      <w:pPr>
        <w:pStyle w:val="NormalWeb"/>
        <w:spacing w:before="120" w:beforeAutospacing="0" w:after="0" w:afterAutospacing="0"/>
        <w:ind w:firstLine="720"/>
        <w:jc w:val="both"/>
        <w:rPr>
          <w:sz w:val="28"/>
          <w:szCs w:val="28"/>
          <w:lang w:val="nl-NL"/>
        </w:rPr>
      </w:pPr>
      <w:r w:rsidRPr="00F2680C">
        <w:rPr>
          <w:sz w:val="28"/>
          <w:szCs w:val="28"/>
          <w:lang w:val="nl-NL"/>
        </w:rPr>
        <w:t>- Phân công trách nhiệm cụ thể cho mỗi giáo viên về việc giáo dục, rèn luyện kỹ năng cho học sinh thường xuyên và thông qua hoạt động theo chủ điểm của tháng. BGH nhà trường chỉ đạo BCH Liên đội đẩy mạnh công tác thi đua hàng tuần để vào buổi chào cờ đầu tuần có cơ sở đánh giá, nhận xét nhằm biểu dương, khen ngợi, động viên tinh thần cho các em. Cần phải thành lập Đội cờ đỏ, sổ theo dõi thi đua giữa các lớp; cuối học kỳ, cuối năm căn cứ để xét thi đua tập thể lớp, giáo viên chủ nhiệm.</w:t>
      </w:r>
    </w:p>
    <w:p w:rsidR="005B597E" w:rsidRPr="00F2680C" w:rsidRDefault="00AA6DA2" w:rsidP="00857B93">
      <w:pPr>
        <w:ind w:firstLine="720"/>
        <w:jc w:val="both"/>
        <w:rPr>
          <w:b/>
          <w:sz w:val="28"/>
          <w:szCs w:val="28"/>
          <w:lang w:val="nl-NL"/>
        </w:rPr>
      </w:pPr>
      <w:r w:rsidRPr="00F2680C">
        <w:rPr>
          <w:b/>
          <w:sz w:val="28"/>
          <w:szCs w:val="28"/>
          <w:lang w:val="nl-NL"/>
        </w:rPr>
        <w:t>Nội dung 4: Tổ chức các hoạt đ</w:t>
      </w:r>
      <w:r w:rsidR="00CF09C4" w:rsidRPr="00F2680C">
        <w:rPr>
          <w:b/>
          <w:sz w:val="28"/>
          <w:szCs w:val="28"/>
          <w:lang w:val="nl-NL"/>
        </w:rPr>
        <w:t>ộng vui tươi</w:t>
      </w:r>
      <w:r w:rsidRPr="00F2680C">
        <w:rPr>
          <w:b/>
          <w:sz w:val="28"/>
          <w:szCs w:val="28"/>
          <w:lang w:val="nl-NL"/>
        </w:rPr>
        <w:t>, lành mạnh</w:t>
      </w:r>
      <w:r w:rsidR="005B597E" w:rsidRPr="00F2680C">
        <w:rPr>
          <w:b/>
          <w:sz w:val="28"/>
          <w:szCs w:val="28"/>
          <w:lang w:val="nl-NL"/>
        </w:rPr>
        <w:t>.</w:t>
      </w:r>
      <w:r w:rsidR="009E7A88" w:rsidRPr="00F2680C">
        <w:rPr>
          <w:b/>
          <w:sz w:val="28"/>
          <w:szCs w:val="28"/>
          <w:lang w:val="nl-NL"/>
        </w:rPr>
        <w:t xml:space="preserve"> </w:t>
      </w:r>
    </w:p>
    <w:p w:rsidR="00C65D51" w:rsidRPr="00F2680C" w:rsidRDefault="00C65D51" w:rsidP="00C65D51">
      <w:pPr>
        <w:pStyle w:val="NormalWeb"/>
        <w:spacing w:before="120" w:beforeAutospacing="0" w:after="0" w:afterAutospacing="0"/>
        <w:ind w:firstLine="720"/>
        <w:jc w:val="both"/>
        <w:rPr>
          <w:sz w:val="28"/>
          <w:szCs w:val="28"/>
          <w:lang w:val="nl-NL"/>
        </w:rPr>
      </w:pPr>
      <w:r w:rsidRPr="00F2680C">
        <w:rPr>
          <w:sz w:val="28"/>
          <w:szCs w:val="28"/>
          <w:lang w:val="nl-NL"/>
        </w:rPr>
        <w:t>- Tiếp tục nghiêm túc thực hiện Chỉ thị 1537/CT-BGDĐT ngày 05 tháng 5 năm 2014 về tăng cường và nâng cao hiệu quả một số hoạt động giáo dục cho học sinh, sinh viên trong các cơ sở giáo dục, đào tạo. Các trường chủ động tổ chức các hoạt động vui chơi mang tính giáo dục cao, tránh tình trạng hình thức làm ảnh hưởng đến đạo đức, lối sống của học sinh. Quan tâm đến việc ca múa hát sân trường, các trò chơi dân gian, hát dân ca và các loại hình sinh hoạt văn hóa dân gian khác vào trường học một cách bền vững. Tạo điều kiện để học sinh được giao lưu, tham dự các hoạt động văn hóa, văn nghệ tại địa phương. Trong năm học phải tổ chức được 02 hoạt động lớn nhằm tạo không khí vui tươi, hào hứng cho học sinh gồm “Rung Chuông Vàng” vào dịp  20/11, hội diễn văn nghệ vào dịp  26/3.</w:t>
      </w:r>
    </w:p>
    <w:p w:rsidR="00C65D51" w:rsidRPr="00F2680C" w:rsidRDefault="00C65D51" w:rsidP="00C65D51">
      <w:pPr>
        <w:spacing w:before="120"/>
        <w:ind w:firstLine="720"/>
        <w:jc w:val="both"/>
        <w:rPr>
          <w:sz w:val="28"/>
          <w:szCs w:val="28"/>
          <w:lang w:val="nl-NL"/>
        </w:rPr>
      </w:pPr>
      <w:r w:rsidRPr="00F2680C">
        <w:rPr>
          <w:sz w:val="28"/>
          <w:szCs w:val="28"/>
          <w:lang w:val="nl-NL"/>
        </w:rPr>
        <w:t>- Phối hợp với Đoàn TNCS Hồ Chí Minh tổ chức các hoạt động văn hóa, văn nghệ trò chơi dân gian, đưa các làn điệu d</w:t>
      </w:r>
      <w:r w:rsidR="00F2680C">
        <w:rPr>
          <w:sz w:val="28"/>
          <w:szCs w:val="28"/>
          <w:lang w:val="nl-NL"/>
        </w:rPr>
        <w:t>ân ca địa phương vào trường học.</w:t>
      </w:r>
    </w:p>
    <w:p w:rsidR="00C65D51" w:rsidRPr="00F2680C" w:rsidRDefault="00C65D51" w:rsidP="00C65D51">
      <w:pPr>
        <w:spacing w:before="120"/>
        <w:jc w:val="both"/>
        <w:rPr>
          <w:sz w:val="28"/>
          <w:szCs w:val="28"/>
          <w:lang w:val="nl-NL"/>
        </w:rPr>
      </w:pPr>
      <w:r w:rsidRPr="00F2680C">
        <w:rPr>
          <w:sz w:val="28"/>
          <w:szCs w:val="28"/>
          <w:lang w:val="nl-NL"/>
        </w:rPr>
        <w:tab/>
        <w:t>- Quản lý, giáo dục cho trẻ, học sinh có ý thức cao trong học tập. Theo dõi, phát hiện, giúp đỡ cho các em có thái độ ham chơi, lười học. Tăng cường công tác giáo dục học sinh thông qua các đợt sinh hoạt tập thể.</w:t>
      </w:r>
    </w:p>
    <w:p w:rsidR="00C65D51" w:rsidRPr="00F2680C" w:rsidRDefault="00C65D51" w:rsidP="00C65D51">
      <w:pPr>
        <w:spacing w:before="120"/>
        <w:jc w:val="both"/>
        <w:rPr>
          <w:sz w:val="28"/>
          <w:szCs w:val="28"/>
          <w:lang w:val="nl-NL"/>
        </w:rPr>
      </w:pPr>
      <w:r w:rsidRPr="00F2680C">
        <w:rPr>
          <w:sz w:val="28"/>
          <w:szCs w:val="28"/>
          <w:lang w:val="nl-NL"/>
        </w:rPr>
        <w:tab/>
        <w:t xml:space="preserve">- Nhà trường tổ chức các buổi sinh hoạt theo chủ đề: Phòng chống Bạo lực học đường, xâm hại tình dục trẻ em, phòng chống đuối nước để tuyên truyền sâu rộng đến phụ huynh, học sinh. </w:t>
      </w:r>
    </w:p>
    <w:p w:rsidR="00AA6DA2" w:rsidRPr="00F2680C" w:rsidRDefault="00C3639F" w:rsidP="00857B93">
      <w:pPr>
        <w:ind w:firstLine="720"/>
        <w:jc w:val="both"/>
        <w:rPr>
          <w:b/>
          <w:sz w:val="28"/>
          <w:szCs w:val="28"/>
          <w:lang w:val="nl-NL"/>
        </w:rPr>
      </w:pPr>
      <w:r w:rsidRPr="00F2680C">
        <w:rPr>
          <w:b/>
          <w:sz w:val="28"/>
          <w:szCs w:val="28"/>
          <w:lang w:val="nl-NL"/>
        </w:rPr>
        <w:lastRenderedPageBreak/>
        <w:t xml:space="preserve">Nội dung 5: </w:t>
      </w:r>
      <w:r w:rsidR="005B597E" w:rsidRPr="00F2680C">
        <w:rPr>
          <w:b/>
          <w:sz w:val="28"/>
          <w:szCs w:val="28"/>
          <w:lang w:val="nl-NL"/>
        </w:rPr>
        <w:t>Học sinh tham gia tìm hiểu, chăm sóc và phát huy giá trị các di tích lịch sử, văn hóa, cách mạng</w:t>
      </w:r>
    </w:p>
    <w:p w:rsidR="00CD2D73" w:rsidRPr="00F2680C" w:rsidRDefault="00CD2D73" w:rsidP="00CD2D73">
      <w:pPr>
        <w:ind w:firstLine="720"/>
        <w:jc w:val="both"/>
        <w:rPr>
          <w:sz w:val="28"/>
          <w:szCs w:val="28"/>
          <w:lang w:val="nl-NL"/>
        </w:rPr>
      </w:pPr>
      <w:r w:rsidRPr="00F2680C">
        <w:rPr>
          <w:sz w:val="28"/>
          <w:szCs w:val="28"/>
          <w:lang w:val="nl-NL"/>
        </w:rPr>
        <w:t xml:space="preserve">- Chỉ đạo giáo viên giảng dạy lồng ghép vào các tiết học, môn học có liên quan; đồng thời tham mưu với chính quyền địa phương, phối hợp các đoàn thể địa phương giới thiệu các di tích lịch sử, văn hóa, cách mạng ở địa phương. </w:t>
      </w:r>
    </w:p>
    <w:p w:rsidR="00BB550C" w:rsidRPr="00F2680C" w:rsidRDefault="00BB550C" w:rsidP="00CD2D73">
      <w:pPr>
        <w:ind w:firstLine="720"/>
        <w:jc w:val="both"/>
        <w:rPr>
          <w:sz w:val="28"/>
          <w:szCs w:val="28"/>
          <w:lang w:val="nl-NL"/>
        </w:rPr>
      </w:pPr>
      <w:r w:rsidRPr="00F2680C">
        <w:rPr>
          <w:sz w:val="28"/>
          <w:szCs w:val="28"/>
          <w:lang w:val="nl-NL"/>
        </w:rPr>
        <w:t xml:space="preserve">- Chủ động hỗ trợ chăm sóc, tôn tạo và phát huy giá trị văn hóa của các di tích lịch sử, văn hóa, cách mạng. </w:t>
      </w:r>
    </w:p>
    <w:p w:rsidR="00CD2D73" w:rsidRPr="00F2680C" w:rsidRDefault="00CD2D73" w:rsidP="00CD2D73">
      <w:pPr>
        <w:ind w:firstLine="720"/>
        <w:jc w:val="both"/>
        <w:rPr>
          <w:sz w:val="28"/>
          <w:szCs w:val="28"/>
          <w:lang w:val="nl-NL"/>
        </w:rPr>
      </w:pPr>
      <w:r w:rsidRPr="00F2680C">
        <w:rPr>
          <w:sz w:val="28"/>
          <w:szCs w:val="28"/>
          <w:lang w:val="nl-NL"/>
        </w:rPr>
        <w:t xml:space="preserve">- Tổ chức cho học sinh </w:t>
      </w:r>
      <w:r w:rsidR="00356899" w:rsidRPr="00F2680C">
        <w:rPr>
          <w:sz w:val="28"/>
          <w:szCs w:val="28"/>
          <w:lang w:val="nl-NL"/>
        </w:rPr>
        <w:t>thăm</w:t>
      </w:r>
      <w:r w:rsidR="00F2680C">
        <w:rPr>
          <w:sz w:val="28"/>
          <w:szCs w:val="28"/>
          <w:lang w:val="nl-NL"/>
        </w:rPr>
        <w:t xml:space="preserve"> gia đình thương binh, liệt sĩ</w:t>
      </w:r>
      <w:r w:rsidR="00DB6E7D" w:rsidRPr="00F2680C">
        <w:rPr>
          <w:sz w:val="28"/>
          <w:szCs w:val="28"/>
          <w:lang w:val="nl-NL"/>
        </w:rPr>
        <w:t xml:space="preserve"> </w:t>
      </w:r>
      <w:r w:rsidR="00F2680C">
        <w:rPr>
          <w:sz w:val="28"/>
          <w:szCs w:val="28"/>
          <w:lang w:val="nl-NL"/>
        </w:rPr>
        <w:t>Huyện</w:t>
      </w:r>
      <w:r w:rsidR="00356899" w:rsidRPr="00F2680C">
        <w:rPr>
          <w:sz w:val="28"/>
          <w:szCs w:val="28"/>
          <w:lang w:val="nl-NL"/>
        </w:rPr>
        <w:t xml:space="preserve"> vào dịp 22/12, 27/7</w:t>
      </w:r>
      <w:r w:rsidRPr="00F2680C">
        <w:rPr>
          <w:sz w:val="28"/>
          <w:szCs w:val="28"/>
          <w:lang w:val="nl-NL"/>
        </w:rPr>
        <w:t xml:space="preserve">. </w:t>
      </w:r>
    </w:p>
    <w:p w:rsidR="003F20B9" w:rsidRPr="00F2680C" w:rsidRDefault="003F20B9" w:rsidP="003F20B9">
      <w:pPr>
        <w:pStyle w:val="NormalWeb"/>
        <w:spacing w:before="120" w:beforeAutospacing="0" w:after="0" w:afterAutospacing="0"/>
        <w:ind w:firstLine="720"/>
        <w:jc w:val="both"/>
        <w:rPr>
          <w:sz w:val="28"/>
          <w:szCs w:val="28"/>
          <w:lang w:val="nl-NL"/>
        </w:rPr>
      </w:pPr>
      <w:r w:rsidRPr="00F2680C">
        <w:rPr>
          <w:sz w:val="28"/>
          <w:szCs w:val="28"/>
          <w:lang w:val="nl-NL"/>
        </w:rPr>
        <w:t>- Tổ chức các cuộc thi tìm hiểu về di tích, danh nhân, truyền thống của đất nước và địa phương; chú trọng đến việc tổ chức sinh hoạt Đoàn, Đội nhằm rèn luyện đạo đức, nhân cách, kỹ năng cho học sinh; đồng thời không ngừng nâng cao giáo dục lòng tự hào về quê hương, đất nước, tinh thần đoàn kết, thân ái, chăm ngoan, vượt khó học tập cho học sinh.</w:t>
      </w:r>
    </w:p>
    <w:p w:rsidR="0047505E" w:rsidRPr="00F2680C" w:rsidRDefault="0047505E" w:rsidP="003F20B9">
      <w:pPr>
        <w:pStyle w:val="NormalWeb"/>
        <w:spacing w:before="120" w:beforeAutospacing="0" w:after="0" w:afterAutospacing="0"/>
        <w:ind w:firstLine="720"/>
        <w:jc w:val="both"/>
        <w:rPr>
          <w:b/>
          <w:sz w:val="28"/>
          <w:szCs w:val="28"/>
          <w:lang w:val="nl-NL"/>
        </w:rPr>
      </w:pPr>
      <w:r w:rsidRPr="00F2680C">
        <w:rPr>
          <w:b/>
          <w:sz w:val="28"/>
          <w:szCs w:val="28"/>
          <w:lang w:val="nl-NL"/>
        </w:rPr>
        <w:t>VI. PHÂN CÔNG TRÁCH NHIỆM CÁC THÀNH VIÊN TRONG BAN CHỈ ĐẠO:</w:t>
      </w:r>
    </w:p>
    <w:p w:rsidR="00EC1FB4" w:rsidRPr="00F2680C" w:rsidRDefault="00EC1FB4" w:rsidP="00743148">
      <w:pPr>
        <w:pStyle w:val="NormalWeb"/>
        <w:shd w:val="clear" w:color="auto" w:fill="F8F8F8"/>
        <w:spacing w:before="0" w:beforeAutospacing="0" w:after="90" w:afterAutospacing="0"/>
        <w:ind w:firstLine="720"/>
        <w:jc w:val="both"/>
        <w:rPr>
          <w:sz w:val="28"/>
          <w:szCs w:val="28"/>
          <w:lang w:val="nl-NL"/>
        </w:rPr>
      </w:pPr>
      <w:r w:rsidRPr="00F2680C">
        <w:rPr>
          <w:rStyle w:val="Strong"/>
          <w:sz w:val="28"/>
          <w:szCs w:val="28"/>
          <w:bdr w:val="none" w:sz="0" w:space="0" w:color="auto" w:frame="1"/>
          <w:lang w:val="nl-NL"/>
        </w:rPr>
        <w:t xml:space="preserve">1. </w:t>
      </w:r>
      <w:r w:rsidR="00DB6E7D" w:rsidRPr="00F2680C">
        <w:rPr>
          <w:rStyle w:val="Strong"/>
          <w:sz w:val="28"/>
          <w:szCs w:val="28"/>
          <w:bdr w:val="none" w:sz="0" w:space="0" w:color="auto" w:frame="1"/>
          <w:lang w:val="nl-NL"/>
        </w:rPr>
        <w:t xml:space="preserve">Ông </w:t>
      </w:r>
      <w:r w:rsidR="00F2680C">
        <w:rPr>
          <w:rStyle w:val="Strong"/>
          <w:sz w:val="28"/>
          <w:szCs w:val="28"/>
          <w:bdr w:val="none" w:sz="0" w:space="0" w:color="auto" w:frame="1"/>
          <w:lang w:val="nl-NL"/>
        </w:rPr>
        <w:t>Nguyễn Việt Miên</w:t>
      </w:r>
      <w:r w:rsidRPr="00F2680C">
        <w:rPr>
          <w:sz w:val="28"/>
          <w:szCs w:val="28"/>
          <w:lang w:val="nl-NL"/>
        </w:rPr>
        <w:t xml:space="preserve"> : Trưởng ban chỉ đạo </w:t>
      </w:r>
    </w:p>
    <w:p w:rsidR="00EC1FB4" w:rsidRPr="00F2680C" w:rsidRDefault="00743148" w:rsidP="00743148">
      <w:pPr>
        <w:pStyle w:val="NormalWeb"/>
        <w:shd w:val="clear" w:color="auto" w:fill="F8F8F8"/>
        <w:spacing w:before="0" w:beforeAutospacing="0" w:after="90" w:afterAutospacing="0"/>
        <w:ind w:firstLine="720"/>
        <w:jc w:val="both"/>
        <w:rPr>
          <w:sz w:val="28"/>
          <w:szCs w:val="28"/>
          <w:lang w:val="nl-NL"/>
        </w:rPr>
      </w:pPr>
      <w:r w:rsidRPr="00F2680C">
        <w:rPr>
          <w:sz w:val="28"/>
          <w:szCs w:val="28"/>
          <w:lang w:val="nl-NL"/>
        </w:rPr>
        <w:t xml:space="preserve">- </w:t>
      </w:r>
      <w:r w:rsidR="00EC1FB4" w:rsidRPr="00F2680C">
        <w:rPr>
          <w:sz w:val="28"/>
          <w:szCs w:val="28"/>
          <w:lang w:val="nl-NL"/>
        </w:rPr>
        <w:t>Chỉ đạo, phụ trách chung về thực hiện phong trào “Xây dựng trường học thân thiện, học sinh tích cực”; cùng Ban chỉ đạo xây dựng kế hoạch triển khai thực hiện từng bước phong trào.</w:t>
      </w:r>
    </w:p>
    <w:p w:rsidR="00EC1FB4" w:rsidRPr="00F2680C" w:rsidRDefault="00EC1FB4" w:rsidP="00743148">
      <w:pPr>
        <w:pStyle w:val="NormalWeb"/>
        <w:shd w:val="clear" w:color="auto" w:fill="F8F8F8"/>
        <w:spacing w:before="0" w:beforeAutospacing="0" w:after="90" w:afterAutospacing="0"/>
        <w:jc w:val="both"/>
        <w:rPr>
          <w:sz w:val="28"/>
          <w:szCs w:val="28"/>
          <w:lang w:val="nl-NL"/>
        </w:rPr>
      </w:pPr>
      <w:r w:rsidRPr="00F2680C">
        <w:rPr>
          <w:sz w:val="28"/>
          <w:szCs w:val="28"/>
          <w:lang w:val="nl-NL"/>
        </w:rPr>
        <w:t>          </w:t>
      </w:r>
      <w:r w:rsidR="00743148" w:rsidRPr="00F2680C">
        <w:rPr>
          <w:sz w:val="28"/>
          <w:szCs w:val="28"/>
          <w:lang w:val="nl-NL"/>
        </w:rPr>
        <w:t>-</w:t>
      </w:r>
      <w:r w:rsidRPr="00F2680C">
        <w:rPr>
          <w:sz w:val="28"/>
          <w:szCs w:val="28"/>
          <w:lang w:val="nl-NL"/>
        </w:rPr>
        <w:t> Chịu trách nhiệm về công tác tuyên truyền thực hiện phong trào trong CB,GV,NV, học sinh và cha mẹ học sinh. Chủ trì các buổi họp của Ban chỉ đạo.</w:t>
      </w:r>
    </w:p>
    <w:p w:rsidR="00EC1FB4" w:rsidRPr="00F2680C" w:rsidRDefault="00EC1FB4" w:rsidP="00743148">
      <w:pPr>
        <w:pStyle w:val="NormalWeb"/>
        <w:shd w:val="clear" w:color="auto" w:fill="F8F8F8"/>
        <w:spacing w:before="0" w:beforeAutospacing="0" w:after="90" w:afterAutospacing="0"/>
        <w:jc w:val="both"/>
        <w:rPr>
          <w:sz w:val="28"/>
          <w:szCs w:val="28"/>
          <w:lang w:val="nl-NL"/>
        </w:rPr>
      </w:pPr>
      <w:r w:rsidRPr="00F2680C">
        <w:rPr>
          <w:sz w:val="28"/>
          <w:szCs w:val="28"/>
          <w:lang w:val="nl-NL"/>
        </w:rPr>
        <w:t> </w:t>
      </w:r>
    </w:p>
    <w:p w:rsidR="00EC1FB4" w:rsidRPr="00F2680C" w:rsidRDefault="00EC1FB4" w:rsidP="00743148">
      <w:pPr>
        <w:pStyle w:val="NormalWeb"/>
        <w:shd w:val="clear" w:color="auto" w:fill="F8F8F8"/>
        <w:spacing w:before="0" w:beforeAutospacing="0" w:after="90" w:afterAutospacing="0"/>
        <w:jc w:val="both"/>
        <w:rPr>
          <w:sz w:val="28"/>
          <w:szCs w:val="28"/>
          <w:lang w:val="nl-NL"/>
        </w:rPr>
      </w:pPr>
      <w:r w:rsidRPr="00F2680C">
        <w:rPr>
          <w:sz w:val="28"/>
          <w:szCs w:val="28"/>
          <w:lang w:val="nl-NL"/>
        </w:rPr>
        <w:t xml:space="preserve">          </w:t>
      </w:r>
      <w:r w:rsidR="00743148" w:rsidRPr="00F2680C">
        <w:rPr>
          <w:sz w:val="28"/>
          <w:szCs w:val="28"/>
          <w:lang w:val="nl-NL"/>
        </w:rPr>
        <w:t xml:space="preserve">- </w:t>
      </w:r>
      <w:r w:rsidRPr="00F2680C">
        <w:rPr>
          <w:sz w:val="28"/>
          <w:szCs w:val="28"/>
          <w:lang w:val="nl-NL"/>
        </w:rPr>
        <w:t>Chịu trách nhiệm xây dựng cơ sở vật chất, cảnh quan nhà trường tạo ra môi trường giáo dục lành mạnh, giáo dục học sinh ý thức, trách nhiệm trong bảo quản, sử dụng cơ sở vật chất.</w:t>
      </w:r>
    </w:p>
    <w:p w:rsidR="00EC1FB4" w:rsidRPr="00F2680C" w:rsidRDefault="00EC1FB4" w:rsidP="00743148">
      <w:pPr>
        <w:pStyle w:val="NormalWeb"/>
        <w:shd w:val="clear" w:color="auto" w:fill="F8F8F8"/>
        <w:spacing w:before="0" w:beforeAutospacing="0" w:after="90" w:afterAutospacing="0"/>
        <w:ind w:firstLine="720"/>
        <w:jc w:val="both"/>
        <w:rPr>
          <w:sz w:val="28"/>
          <w:szCs w:val="28"/>
          <w:lang w:val="nl-NL"/>
        </w:rPr>
      </w:pPr>
      <w:r w:rsidRPr="00F2680C">
        <w:rPr>
          <w:rStyle w:val="Strong"/>
          <w:sz w:val="28"/>
          <w:szCs w:val="28"/>
          <w:bdr w:val="none" w:sz="0" w:space="0" w:color="auto" w:frame="1"/>
          <w:lang w:val="nl-NL"/>
        </w:rPr>
        <w:t xml:space="preserve">2. </w:t>
      </w:r>
      <w:r w:rsidR="00F2680C">
        <w:rPr>
          <w:rStyle w:val="Strong"/>
          <w:sz w:val="28"/>
          <w:szCs w:val="28"/>
          <w:bdr w:val="none" w:sz="0" w:space="0" w:color="auto" w:frame="1"/>
          <w:lang w:val="nl-NL"/>
        </w:rPr>
        <w:t>Ông</w:t>
      </w:r>
      <w:r w:rsidR="00743148" w:rsidRPr="00F2680C">
        <w:rPr>
          <w:rStyle w:val="Strong"/>
          <w:sz w:val="28"/>
          <w:szCs w:val="28"/>
          <w:bdr w:val="none" w:sz="0" w:space="0" w:color="auto" w:frame="1"/>
          <w:lang w:val="nl-NL"/>
        </w:rPr>
        <w:t xml:space="preserve"> </w:t>
      </w:r>
      <w:r w:rsidR="00F2680C" w:rsidRPr="00F2680C">
        <w:rPr>
          <w:rStyle w:val="Strong"/>
          <w:sz w:val="28"/>
          <w:szCs w:val="28"/>
          <w:bdr w:val="none" w:sz="0" w:space="0" w:color="auto" w:frame="1"/>
          <w:lang w:val="nl-NL"/>
        </w:rPr>
        <w:t>Nguyễn Bình Xuyên</w:t>
      </w:r>
      <w:r w:rsidRPr="00F2680C">
        <w:rPr>
          <w:sz w:val="28"/>
          <w:szCs w:val="28"/>
          <w:lang w:val="nl-NL"/>
        </w:rPr>
        <w:t xml:space="preserve">: Phó </w:t>
      </w:r>
      <w:r w:rsidR="00743148" w:rsidRPr="00F2680C">
        <w:rPr>
          <w:sz w:val="28"/>
          <w:szCs w:val="28"/>
          <w:lang w:val="nl-NL"/>
        </w:rPr>
        <w:t xml:space="preserve">trưởng </w:t>
      </w:r>
      <w:r w:rsidRPr="00F2680C">
        <w:rPr>
          <w:sz w:val="28"/>
          <w:szCs w:val="28"/>
          <w:lang w:val="nl-NL"/>
        </w:rPr>
        <w:t xml:space="preserve">ban </w:t>
      </w:r>
    </w:p>
    <w:p w:rsidR="007A229B" w:rsidRDefault="00EC1FB4" w:rsidP="00743148">
      <w:pPr>
        <w:pStyle w:val="NormalWeb"/>
        <w:shd w:val="clear" w:color="auto" w:fill="F8F8F8"/>
        <w:spacing w:before="0" w:beforeAutospacing="0" w:after="90" w:afterAutospacing="0"/>
        <w:jc w:val="both"/>
        <w:rPr>
          <w:sz w:val="28"/>
          <w:szCs w:val="28"/>
        </w:rPr>
      </w:pPr>
      <w:r w:rsidRPr="00F2680C">
        <w:rPr>
          <w:sz w:val="28"/>
          <w:szCs w:val="28"/>
          <w:lang w:val="nl-NL"/>
        </w:rPr>
        <w:t>    </w:t>
      </w:r>
      <w:r w:rsidR="00743148" w:rsidRPr="00F2680C">
        <w:rPr>
          <w:sz w:val="28"/>
          <w:szCs w:val="28"/>
          <w:lang w:val="nl-NL"/>
        </w:rPr>
        <w:t>      </w:t>
      </w:r>
      <w:r w:rsidR="007A229B">
        <w:rPr>
          <w:sz w:val="28"/>
          <w:szCs w:val="28"/>
        </w:rPr>
        <w:t xml:space="preserve">- </w:t>
      </w:r>
      <w:r w:rsidR="007A229B" w:rsidRPr="00743148">
        <w:rPr>
          <w:sz w:val="28"/>
          <w:szCs w:val="28"/>
        </w:rPr>
        <w:t>Chịu trách nhiệm xây dựng và triển khai kế hoạch “</w:t>
      </w:r>
      <w:r w:rsidR="007A229B">
        <w:rPr>
          <w:sz w:val="28"/>
          <w:szCs w:val="28"/>
        </w:rPr>
        <w:t>X</w:t>
      </w:r>
      <w:r w:rsidR="007A229B" w:rsidRPr="00743148">
        <w:rPr>
          <w:sz w:val="28"/>
          <w:szCs w:val="28"/>
        </w:rPr>
        <w:t xml:space="preserve">ây dựng trường học thân thiện, học sinh tích cực” trong </w:t>
      </w:r>
      <w:r w:rsidR="007A229B">
        <w:rPr>
          <w:sz w:val="28"/>
          <w:szCs w:val="28"/>
        </w:rPr>
        <w:t xml:space="preserve">giáo viên, học sinh tập trung vào </w:t>
      </w:r>
      <w:r w:rsidRPr="00743148">
        <w:rPr>
          <w:sz w:val="28"/>
          <w:szCs w:val="28"/>
        </w:rPr>
        <w:t>phong trào</w:t>
      </w:r>
      <w:r w:rsidR="00743148" w:rsidRPr="00743148">
        <w:rPr>
          <w:sz w:val="28"/>
          <w:szCs w:val="28"/>
        </w:rPr>
        <w:t xml:space="preserve"> </w:t>
      </w:r>
      <w:r w:rsidRPr="00743148">
        <w:rPr>
          <w:sz w:val="28"/>
          <w:szCs w:val="28"/>
        </w:rPr>
        <w:t>đổi mới phương pháp dạy</w:t>
      </w:r>
      <w:r w:rsidR="0084648B">
        <w:rPr>
          <w:sz w:val="28"/>
          <w:szCs w:val="28"/>
        </w:rPr>
        <w:t xml:space="preserve">, phương pháp </w:t>
      </w:r>
      <w:r w:rsidRPr="00743148">
        <w:rPr>
          <w:sz w:val="28"/>
          <w:szCs w:val="28"/>
        </w:rPr>
        <w:t xml:space="preserve">học </w:t>
      </w:r>
      <w:r w:rsidR="007A229B">
        <w:rPr>
          <w:sz w:val="28"/>
          <w:szCs w:val="28"/>
        </w:rPr>
        <w:t>của giáo viên</w:t>
      </w:r>
      <w:r w:rsidR="0084648B">
        <w:rPr>
          <w:sz w:val="28"/>
          <w:szCs w:val="28"/>
        </w:rPr>
        <w:t xml:space="preserve"> và học sinh</w:t>
      </w:r>
      <w:r w:rsidR="007A229B">
        <w:rPr>
          <w:sz w:val="28"/>
          <w:szCs w:val="28"/>
        </w:rPr>
        <w:t xml:space="preserve"> </w:t>
      </w:r>
      <w:r w:rsidRPr="00743148">
        <w:rPr>
          <w:sz w:val="28"/>
          <w:szCs w:val="28"/>
        </w:rPr>
        <w:t xml:space="preserve">nhằm phát huy tính tích cực, chủ động, sáng tạo, ý thức vươn lên, khả năng tự học của học sinh. </w:t>
      </w:r>
    </w:p>
    <w:p w:rsidR="00743148" w:rsidRDefault="007A229B" w:rsidP="007A229B">
      <w:pPr>
        <w:pStyle w:val="NormalWeb"/>
        <w:shd w:val="clear" w:color="auto" w:fill="F8F8F8"/>
        <w:spacing w:before="0" w:beforeAutospacing="0" w:after="90" w:afterAutospacing="0"/>
        <w:ind w:firstLine="720"/>
        <w:jc w:val="both"/>
        <w:rPr>
          <w:sz w:val="28"/>
          <w:szCs w:val="28"/>
        </w:rPr>
      </w:pPr>
      <w:r>
        <w:rPr>
          <w:sz w:val="28"/>
          <w:szCs w:val="28"/>
        </w:rPr>
        <w:t>- Xây dựng kế hoạch, tổ chức thực hiện và chịu trách nhiệm về các phong trào thi đua chuyên môn do các cấp tổ chức.</w:t>
      </w:r>
    </w:p>
    <w:p w:rsidR="0084648B" w:rsidRDefault="0084648B" w:rsidP="007A229B">
      <w:pPr>
        <w:pStyle w:val="NormalWeb"/>
        <w:shd w:val="clear" w:color="auto" w:fill="F8F8F8"/>
        <w:spacing w:before="0" w:beforeAutospacing="0" w:after="90" w:afterAutospacing="0"/>
        <w:ind w:firstLine="720"/>
        <w:jc w:val="both"/>
        <w:rPr>
          <w:sz w:val="28"/>
          <w:szCs w:val="28"/>
        </w:rPr>
      </w:pPr>
      <w:r>
        <w:rPr>
          <w:sz w:val="28"/>
          <w:szCs w:val="28"/>
        </w:rPr>
        <w:t>- Cùng với GV-TPT xây dựng và triển khai các hoạt động ngoài giờ lên lớp theo từng chủ điểm đã được phê duyệt.</w:t>
      </w:r>
    </w:p>
    <w:p w:rsidR="0084648B" w:rsidRDefault="0084648B" w:rsidP="007A229B">
      <w:pPr>
        <w:pStyle w:val="NormalWeb"/>
        <w:shd w:val="clear" w:color="auto" w:fill="F8F8F8"/>
        <w:spacing w:before="0" w:beforeAutospacing="0" w:after="90" w:afterAutospacing="0"/>
        <w:ind w:firstLine="720"/>
        <w:jc w:val="both"/>
        <w:rPr>
          <w:sz w:val="28"/>
          <w:szCs w:val="28"/>
        </w:rPr>
      </w:pPr>
      <w:r>
        <w:rPr>
          <w:sz w:val="28"/>
          <w:szCs w:val="28"/>
        </w:rPr>
        <w:t>- Tổng hợp kết quả thực hiện sau từng hoạt động, báo cáo về trưởng ban kịp thời.</w:t>
      </w:r>
    </w:p>
    <w:p w:rsidR="00743148" w:rsidRPr="00743148" w:rsidRDefault="00EC1FB4" w:rsidP="00743148">
      <w:pPr>
        <w:pStyle w:val="NormalWeb"/>
        <w:shd w:val="clear" w:color="auto" w:fill="F8F8F8"/>
        <w:spacing w:before="0" w:beforeAutospacing="0" w:after="90" w:afterAutospacing="0"/>
        <w:jc w:val="both"/>
        <w:rPr>
          <w:sz w:val="28"/>
          <w:szCs w:val="28"/>
        </w:rPr>
      </w:pPr>
      <w:r w:rsidRPr="00743148">
        <w:rPr>
          <w:b/>
          <w:sz w:val="28"/>
          <w:szCs w:val="28"/>
        </w:rPr>
        <w:t> </w:t>
      </w:r>
      <w:r w:rsidR="00743148">
        <w:rPr>
          <w:b/>
          <w:sz w:val="28"/>
          <w:szCs w:val="28"/>
        </w:rPr>
        <w:tab/>
      </w:r>
      <w:r w:rsidR="00743148" w:rsidRPr="00743148">
        <w:rPr>
          <w:b/>
          <w:sz w:val="28"/>
          <w:szCs w:val="28"/>
        </w:rPr>
        <w:t>3</w:t>
      </w:r>
      <w:r w:rsidRPr="00743148">
        <w:rPr>
          <w:rStyle w:val="Strong"/>
          <w:sz w:val="28"/>
          <w:szCs w:val="28"/>
          <w:bdr w:val="none" w:sz="0" w:space="0" w:color="auto" w:frame="1"/>
        </w:rPr>
        <w:t xml:space="preserve">. </w:t>
      </w:r>
      <w:r w:rsidR="00DB6E7D">
        <w:rPr>
          <w:rStyle w:val="Strong"/>
          <w:sz w:val="28"/>
          <w:szCs w:val="28"/>
          <w:bdr w:val="none" w:sz="0" w:space="0" w:color="auto" w:frame="1"/>
        </w:rPr>
        <w:t xml:space="preserve">Bà </w:t>
      </w:r>
      <w:r w:rsidR="00F2680C">
        <w:rPr>
          <w:rStyle w:val="Strong"/>
          <w:sz w:val="28"/>
          <w:szCs w:val="28"/>
          <w:bdr w:val="none" w:sz="0" w:space="0" w:color="auto" w:frame="1"/>
        </w:rPr>
        <w:t>Doãn Thị Thu</w:t>
      </w:r>
      <w:r w:rsidR="00743148">
        <w:rPr>
          <w:sz w:val="28"/>
          <w:szCs w:val="28"/>
        </w:rPr>
        <w:t>: Phó trưởng b</w:t>
      </w:r>
      <w:r w:rsidR="00743148" w:rsidRPr="00743148">
        <w:rPr>
          <w:sz w:val="28"/>
          <w:szCs w:val="28"/>
        </w:rPr>
        <w:t xml:space="preserve">an </w:t>
      </w:r>
    </w:p>
    <w:p w:rsidR="00EC1FB4" w:rsidRPr="00743148" w:rsidRDefault="00EC1FB4" w:rsidP="00743148">
      <w:pPr>
        <w:pStyle w:val="NormalWeb"/>
        <w:shd w:val="clear" w:color="auto" w:fill="F8F8F8"/>
        <w:spacing w:before="0" w:beforeAutospacing="0" w:after="90" w:afterAutospacing="0"/>
        <w:jc w:val="both"/>
        <w:rPr>
          <w:sz w:val="28"/>
          <w:szCs w:val="28"/>
        </w:rPr>
      </w:pPr>
      <w:r w:rsidRPr="00743148">
        <w:rPr>
          <w:sz w:val="28"/>
          <w:szCs w:val="28"/>
        </w:rPr>
        <w:t> </w:t>
      </w:r>
      <w:r w:rsidR="00743148">
        <w:rPr>
          <w:sz w:val="28"/>
          <w:szCs w:val="28"/>
        </w:rPr>
        <w:t xml:space="preserve">         - </w:t>
      </w:r>
      <w:r w:rsidRPr="00743148">
        <w:rPr>
          <w:sz w:val="28"/>
          <w:szCs w:val="28"/>
        </w:rPr>
        <w:t xml:space="preserve">Chịu trách nhiệm </w:t>
      </w:r>
      <w:r w:rsidR="00743148" w:rsidRPr="00743148">
        <w:rPr>
          <w:sz w:val="28"/>
          <w:szCs w:val="28"/>
        </w:rPr>
        <w:t xml:space="preserve">xây dựng và </w:t>
      </w:r>
      <w:r w:rsidRPr="00743148">
        <w:rPr>
          <w:sz w:val="28"/>
          <w:szCs w:val="28"/>
        </w:rPr>
        <w:t xml:space="preserve">triển khai kế hoạch </w:t>
      </w:r>
      <w:r w:rsidR="00743148" w:rsidRPr="00743148">
        <w:rPr>
          <w:sz w:val="28"/>
          <w:szCs w:val="28"/>
        </w:rPr>
        <w:t>“</w:t>
      </w:r>
      <w:r w:rsidR="00743148">
        <w:rPr>
          <w:sz w:val="28"/>
          <w:szCs w:val="28"/>
        </w:rPr>
        <w:t>X</w:t>
      </w:r>
      <w:r w:rsidRPr="00743148">
        <w:rPr>
          <w:sz w:val="28"/>
          <w:szCs w:val="28"/>
        </w:rPr>
        <w:t>ây dựng trường học thân thiện, học sinh tích cực</w:t>
      </w:r>
      <w:r w:rsidR="00743148" w:rsidRPr="00743148">
        <w:rPr>
          <w:sz w:val="28"/>
          <w:szCs w:val="28"/>
        </w:rPr>
        <w:t>”</w:t>
      </w:r>
      <w:r w:rsidRPr="00743148">
        <w:rPr>
          <w:sz w:val="28"/>
          <w:szCs w:val="28"/>
        </w:rPr>
        <w:t xml:space="preserve"> trong học sinh bằng các hoạt động thiết thực, phù hợp thông qua các hoạt động văn nghệ, thể thao, các hoạt động ngoài giờ lên lớp, các hoạt động </w:t>
      </w:r>
      <w:r w:rsidRPr="00743148">
        <w:rPr>
          <w:sz w:val="28"/>
          <w:szCs w:val="28"/>
        </w:rPr>
        <w:lastRenderedPageBreak/>
        <w:t>giao lưu, ngoại khoá. Cùng GV</w:t>
      </w:r>
      <w:r w:rsidR="00743148">
        <w:rPr>
          <w:sz w:val="28"/>
          <w:szCs w:val="28"/>
        </w:rPr>
        <w:t>CN, GV bộ môn</w:t>
      </w:r>
      <w:r w:rsidRPr="00743148">
        <w:rPr>
          <w:sz w:val="28"/>
          <w:szCs w:val="28"/>
        </w:rPr>
        <w:t xml:space="preserve"> xây dựng kế hoạch </w:t>
      </w:r>
      <w:r w:rsidR="0084648B">
        <w:rPr>
          <w:sz w:val="28"/>
          <w:szCs w:val="28"/>
        </w:rPr>
        <w:t xml:space="preserve">và </w:t>
      </w:r>
      <w:r w:rsidRPr="00743148">
        <w:rPr>
          <w:sz w:val="28"/>
          <w:szCs w:val="28"/>
        </w:rPr>
        <w:t>tổ chức các hoạt động VH-VN-TDTT truyền thống trong học sinh hàng năm.</w:t>
      </w:r>
    </w:p>
    <w:p w:rsidR="00743148" w:rsidRPr="00743148" w:rsidRDefault="00743148" w:rsidP="00356899">
      <w:pPr>
        <w:pStyle w:val="NormalWeb"/>
        <w:shd w:val="clear" w:color="auto" w:fill="F8F8F8"/>
        <w:spacing w:before="0" w:beforeAutospacing="0" w:after="90" w:afterAutospacing="0"/>
        <w:ind w:firstLine="720"/>
        <w:jc w:val="both"/>
        <w:rPr>
          <w:sz w:val="28"/>
          <w:szCs w:val="28"/>
        </w:rPr>
      </w:pPr>
      <w:r w:rsidRPr="00356899">
        <w:rPr>
          <w:b/>
          <w:sz w:val="28"/>
          <w:szCs w:val="28"/>
        </w:rPr>
        <w:t>4</w:t>
      </w:r>
      <w:r w:rsidR="00EC1FB4" w:rsidRPr="00743148">
        <w:rPr>
          <w:rStyle w:val="Strong"/>
          <w:sz w:val="28"/>
          <w:szCs w:val="28"/>
          <w:bdr w:val="none" w:sz="0" w:space="0" w:color="auto" w:frame="1"/>
        </w:rPr>
        <w:t xml:space="preserve">. </w:t>
      </w:r>
      <w:r w:rsidR="00DB6E7D">
        <w:rPr>
          <w:rStyle w:val="Strong"/>
          <w:sz w:val="28"/>
          <w:szCs w:val="28"/>
          <w:bdr w:val="none" w:sz="0" w:space="0" w:color="auto" w:frame="1"/>
        </w:rPr>
        <w:t xml:space="preserve">Bà </w:t>
      </w:r>
      <w:r w:rsidR="00F2680C">
        <w:rPr>
          <w:rStyle w:val="Strong"/>
          <w:sz w:val="28"/>
          <w:szCs w:val="28"/>
          <w:bdr w:val="none" w:sz="0" w:space="0" w:color="auto" w:frame="1"/>
        </w:rPr>
        <w:t>Đinh Thị Kiều Hoa</w:t>
      </w:r>
      <w:r w:rsidR="00EC1FB4" w:rsidRPr="00743148">
        <w:rPr>
          <w:sz w:val="28"/>
          <w:szCs w:val="28"/>
        </w:rPr>
        <w:t xml:space="preserve">: Thư ký  </w:t>
      </w:r>
    </w:p>
    <w:p w:rsidR="00EC1FB4" w:rsidRPr="00743148" w:rsidRDefault="00356899" w:rsidP="00743148">
      <w:pPr>
        <w:pStyle w:val="NormalWeb"/>
        <w:shd w:val="clear" w:color="auto" w:fill="F8F8F8"/>
        <w:spacing w:before="0" w:beforeAutospacing="0" w:after="90" w:afterAutospacing="0"/>
        <w:ind w:firstLine="720"/>
        <w:jc w:val="both"/>
        <w:rPr>
          <w:sz w:val="28"/>
          <w:szCs w:val="28"/>
        </w:rPr>
      </w:pPr>
      <w:r>
        <w:rPr>
          <w:sz w:val="28"/>
          <w:szCs w:val="28"/>
        </w:rPr>
        <w:t xml:space="preserve">- </w:t>
      </w:r>
      <w:r w:rsidR="00EC1FB4" w:rsidRPr="00743148">
        <w:rPr>
          <w:sz w:val="28"/>
          <w:szCs w:val="28"/>
        </w:rPr>
        <w:t>Chịu trách nhiệm tổng hợp các biên bản họp Ban chỉ đạo, theo dõi và giúp trưởng Ban báo cáo kết quả thực hiện phong trào thi đua ở mỗi h</w:t>
      </w:r>
      <w:r w:rsidR="00743148" w:rsidRPr="00743148">
        <w:rPr>
          <w:sz w:val="28"/>
          <w:szCs w:val="28"/>
        </w:rPr>
        <w:t>ọc kì và cả năm học</w:t>
      </w:r>
    </w:p>
    <w:p w:rsidR="00743148" w:rsidRPr="00743148" w:rsidRDefault="00743148" w:rsidP="00743148">
      <w:pPr>
        <w:pStyle w:val="NormalWeb"/>
        <w:shd w:val="clear" w:color="auto" w:fill="F8F8F8"/>
        <w:spacing w:before="0" w:beforeAutospacing="0" w:after="90" w:afterAutospacing="0"/>
        <w:ind w:firstLine="720"/>
        <w:jc w:val="both"/>
        <w:rPr>
          <w:sz w:val="28"/>
          <w:szCs w:val="28"/>
        </w:rPr>
      </w:pPr>
      <w:r w:rsidRPr="00356899">
        <w:rPr>
          <w:b/>
          <w:sz w:val="28"/>
          <w:szCs w:val="28"/>
        </w:rPr>
        <w:t>5</w:t>
      </w:r>
      <w:r w:rsidRPr="00743148">
        <w:rPr>
          <w:sz w:val="28"/>
          <w:szCs w:val="28"/>
        </w:rPr>
        <w:t>.</w:t>
      </w:r>
      <w:r w:rsidRPr="00743148">
        <w:rPr>
          <w:rStyle w:val="Strong"/>
          <w:sz w:val="28"/>
          <w:szCs w:val="28"/>
          <w:bdr w:val="none" w:sz="0" w:space="0" w:color="auto" w:frame="1"/>
        </w:rPr>
        <w:t xml:space="preserve"> Các thành viên khác</w:t>
      </w:r>
      <w:r w:rsidRPr="00743148">
        <w:rPr>
          <w:sz w:val="28"/>
          <w:szCs w:val="28"/>
        </w:rPr>
        <w:t xml:space="preserve">: </w:t>
      </w:r>
    </w:p>
    <w:p w:rsidR="0047505E" w:rsidRPr="00F2680C" w:rsidRDefault="00356899" w:rsidP="00743148">
      <w:pPr>
        <w:pStyle w:val="NormalWeb"/>
        <w:spacing w:before="0" w:beforeAutospacing="0" w:after="90" w:afterAutospacing="0"/>
        <w:ind w:firstLine="720"/>
        <w:jc w:val="both"/>
        <w:rPr>
          <w:b/>
          <w:sz w:val="28"/>
          <w:szCs w:val="28"/>
        </w:rPr>
      </w:pPr>
      <w:r>
        <w:rPr>
          <w:sz w:val="28"/>
          <w:szCs w:val="28"/>
        </w:rPr>
        <w:t xml:space="preserve">- </w:t>
      </w:r>
      <w:r w:rsidR="00743148" w:rsidRPr="00743148">
        <w:rPr>
          <w:sz w:val="28"/>
          <w:szCs w:val="28"/>
        </w:rPr>
        <w:t xml:space="preserve">Căn cứ kế hoạch của nhà trường </w:t>
      </w:r>
      <w:r>
        <w:rPr>
          <w:sz w:val="28"/>
          <w:szCs w:val="28"/>
        </w:rPr>
        <w:t xml:space="preserve">để </w:t>
      </w:r>
      <w:r w:rsidR="00743148" w:rsidRPr="00743148">
        <w:rPr>
          <w:sz w:val="28"/>
          <w:szCs w:val="28"/>
        </w:rPr>
        <w:t>chỉ đạo triển khai thực hiện phong trào thi đua ở từng thời điểm phù hợp đối với đội ngũ giáo viên, nhân viên và học sinh do mình quản lý.</w:t>
      </w:r>
    </w:p>
    <w:p w:rsidR="00AA6DA2" w:rsidRPr="00743148" w:rsidRDefault="00CD2D73" w:rsidP="00CD2D73">
      <w:pPr>
        <w:ind w:firstLine="720"/>
        <w:jc w:val="both"/>
        <w:rPr>
          <w:b/>
          <w:bCs/>
          <w:sz w:val="28"/>
          <w:szCs w:val="28"/>
        </w:rPr>
      </w:pPr>
      <w:r w:rsidRPr="00743148">
        <w:rPr>
          <w:b/>
          <w:bCs/>
          <w:sz w:val="28"/>
          <w:szCs w:val="28"/>
        </w:rPr>
        <w:t>V</w:t>
      </w:r>
      <w:r w:rsidR="00AA6DA2" w:rsidRPr="00743148">
        <w:rPr>
          <w:b/>
          <w:bCs/>
          <w:sz w:val="28"/>
          <w:szCs w:val="28"/>
        </w:rPr>
        <w:t>.</w:t>
      </w:r>
      <w:r w:rsidR="007A3384" w:rsidRPr="00743148">
        <w:rPr>
          <w:b/>
          <w:bCs/>
          <w:sz w:val="28"/>
          <w:szCs w:val="28"/>
        </w:rPr>
        <w:t xml:space="preserve"> TỔ CHỨC KIỂM TRA ĐÁNH GIÁ</w:t>
      </w:r>
      <w:r w:rsidR="00AA6DA2" w:rsidRPr="00743148">
        <w:rPr>
          <w:b/>
          <w:bCs/>
          <w:sz w:val="28"/>
          <w:szCs w:val="28"/>
        </w:rPr>
        <w:t>:</w:t>
      </w:r>
    </w:p>
    <w:p w:rsidR="00AA6DA2" w:rsidRPr="00743148" w:rsidRDefault="00AA6DA2" w:rsidP="000F7FAD">
      <w:pPr>
        <w:pStyle w:val="BodyTextIndent3"/>
        <w:rPr>
          <w:color w:val="auto"/>
        </w:rPr>
      </w:pPr>
      <w:r w:rsidRPr="00743148">
        <w:rPr>
          <w:color w:val="auto"/>
        </w:rPr>
        <w:t xml:space="preserve">- </w:t>
      </w:r>
      <w:r w:rsidR="00114CBE" w:rsidRPr="00743148">
        <w:rPr>
          <w:color w:val="auto"/>
        </w:rPr>
        <w:t>Tự</w:t>
      </w:r>
      <w:r w:rsidRPr="00743148">
        <w:rPr>
          <w:color w:val="auto"/>
        </w:rPr>
        <w:t xml:space="preserve"> đánh giá và tự chấm điểm theo phiếu đánh giá của </w:t>
      </w:r>
      <w:r w:rsidR="00A4030D" w:rsidRPr="00743148">
        <w:rPr>
          <w:color w:val="auto"/>
        </w:rPr>
        <w:t>cấp học</w:t>
      </w:r>
      <w:r w:rsidR="00857B93" w:rsidRPr="00743148">
        <w:rPr>
          <w:color w:val="auto"/>
        </w:rPr>
        <w:t xml:space="preserve">, </w:t>
      </w:r>
      <w:r w:rsidR="00114CBE" w:rsidRPr="00743148">
        <w:rPr>
          <w:color w:val="auto"/>
        </w:rPr>
        <w:t xml:space="preserve">báo cáo kết quả cho </w:t>
      </w:r>
      <w:r w:rsidR="00ED35FF" w:rsidRPr="00743148">
        <w:rPr>
          <w:color w:val="auto"/>
        </w:rPr>
        <w:t xml:space="preserve">Phòng GD&amp;ĐT </w:t>
      </w:r>
      <w:bookmarkStart w:id="0" w:name="_GoBack"/>
      <w:bookmarkEnd w:id="0"/>
      <w:r w:rsidR="00F61623" w:rsidRPr="00743148">
        <w:rPr>
          <w:color w:val="auto"/>
        </w:rPr>
        <w:t>vào cuối năm học.</w:t>
      </w:r>
      <w:r w:rsidR="00500481" w:rsidRPr="00743148">
        <w:rPr>
          <w:color w:val="auto"/>
        </w:rPr>
        <w:t xml:space="preserve"> (đính kèm)</w:t>
      </w:r>
    </w:p>
    <w:p w:rsidR="0090296A" w:rsidRPr="00743148" w:rsidRDefault="00AA6DA2" w:rsidP="000F7FAD">
      <w:pPr>
        <w:ind w:firstLine="720"/>
        <w:jc w:val="both"/>
        <w:rPr>
          <w:sz w:val="28"/>
          <w:szCs w:val="28"/>
        </w:rPr>
      </w:pPr>
      <w:r w:rsidRPr="00743148">
        <w:rPr>
          <w:sz w:val="28"/>
          <w:szCs w:val="28"/>
        </w:rPr>
        <w:t xml:space="preserve">- Đưa </w:t>
      </w:r>
      <w:r w:rsidR="00456811" w:rsidRPr="00743148">
        <w:rPr>
          <w:sz w:val="28"/>
          <w:szCs w:val="28"/>
        </w:rPr>
        <w:t xml:space="preserve">kết quả thực hiện của giáo viên </w:t>
      </w:r>
      <w:r w:rsidRPr="00743148">
        <w:rPr>
          <w:sz w:val="28"/>
          <w:szCs w:val="28"/>
        </w:rPr>
        <w:t>vào</w:t>
      </w:r>
      <w:r w:rsidR="007A3384" w:rsidRPr="00743148">
        <w:rPr>
          <w:sz w:val="28"/>
          <w:szCs w:val="28"/>
        </w:rPr>
        <w:t xml:space="preserve"> </w:t>
      </w:r>
      <w:r w:rsidRPr="00743148">
        <w:rPr>
          <w:sz w:val="28"/>
          <w:szCs w:val="28"/>
        </w:rPr>
        <w:t xml:space="preserve">tiêu chí </w:t>
      </w:r>
      <w:r w:rsidR="007A3384" w:rsidRPr="00743148">
        <w:rPr>
          <w:sz w:val="28"/>
          <w:szCs w:val="28"/>
        </w:rPr>
        <w:t xml:space="preserve">xét </w:t>
      </w:r>
      <w:r w:rsidRPr="00743148">
        <w:rPr>
          <w:sz w:val="28"/>
          <w:szCs w:val="28"/>
        </w:rPr>
        <w:t xml:space="preserve">thi </w:t>
      </w:r>
      <w:r w:rsidR="00B22AA0" w:rsidRPr="00743148">
        <w:rPr>
          <w:sz w:val="28"/>
          <w:szCs w:val="28"/>
        </w:rPr>
        <w:t xml:space="preserve">đua </w:t>
      </w:r>
      <w:r w:rsidR="00456811" w:rsidRPr="00743148">
        <w:rPr>
          <w:sz w:val="28"/>
          <w:szCs w:val="28"/>
        </w:rPr>
        <w:t>ở</w:t>
      </w:r>
      <w:r w:rsidRPr="00743148">
        <w:rPr>
          <w:sz w:val="28"/>
          <w:szCs w:val="28"/>
        </w:rPr>
        <w:t xml:space="preserve"> cuối năm học</w:t>
      </w:r>
      <w:r w:rsidR="007A3384" w:rsidRPr="00743148">
        <w:rPr>
          <w:sz w:val="28"/>
          <w:szCs w:val="28"/>
        </w:rPr>
        <w:t>.</w:t>
      </w:r>
    </w:p>
    <w:p w:rsidR="00AA6DA2" w:rsidRPr="00743148" w:rsidRDefault="0090296A" w:rsidP="000F7FAD">
      <w:pPr>
        <w:ind w:firstLine="720"/>
        <w:jc w:val="both"/>
        <w:rPr>
          <w:sz w:val="28"/>
          <w:szCs w:val="28"/>
        </w:rPr>
      </w:pPr>
      <w:r w:rsidRPr="00743148">
        <w:rPr>
          <w:sz w:val="28"/>
          <w:szCs w:val="28"/>
        </w:rPr>
        <w:t>- Phát hiện các mô hình sáng tạo, cá nhân tích cực để giới thiệu nhân điển hình và đề nghị khen thưởng</w:t>
      </w:r>
      <w:r w:rsidR="00CB2F07" w:rsidRPr="00743148">
        <w:rPr>
          <w:sz w:val="28"/>
          <w:szCs w:val="28"/>
        </w:rPr>
        <w:t xml:space="preserve"> vào cuối năm học</w:t>
      </w:r>
      <w:r w:rsidRPr="00743148">
        <w:rPr>
          <w:sz w:val="28"/>
          <w:szCs w:val="28"/>
        </w:rPr>
        <w:t>.</w:t>
      </w:r>
      <w:r w:rsidR="00AA6DA2" w:rsidRPr="00743148">
        <w:rPr>
          <w:sz w:val="28"/>
          <w:szCs w:val="28"/>
        </w:rPr>
        <w:t xml:space="preserve"> </w:t>
      </w:r>
    </w:p>
    <w:p w:rsidR="00AA6DA2" w:rsidRPr="00743148" w:rsidRDefault="00AA6DA2" w:rsidP="000F7FAD">
      <w:pPr>
        <w:jc w:val="both"/>
        <w:rPr>
          <w:sz w:val="28"/>
          <w:szCs w:val="28"/>
        </w:rPr>
      </w:pPr>
    </w:p>
    <w:p w:rsidR="00456811" w:rsidRPr="00743148" w:rsidRDefault="00456811" w:rsidP="000A4411">
      <w:pPr>
        <w:jc w:val="both"/>
        <w:rPr>
          <w:sz w:val="22"/>
          <w:szCs w:val="28"/>
        </w:rPr>
      </w:pPr>
    </w:p>
    <w:tbl>
      <w:tblPr>
        <w:tblW w:w="0" w:type="auto"/>
        <w:tblLook w:val="01E0" w:firstRow="1" w:lastRow="1" w:firstColumn="1" w:lastColumn="1" w:noHBand="0" w:noVBand="0"/>
      </w:tblPr>
      <w:tblGrid>
        <w:gridCol w:w="4711"/>
        <w:gridCol w:w="4749"/>
      </w:tblGrid>
      <w:tr w:rsidR="00416C5A" w:rsidRPr="00743148" w:rsidTr="00416C5A">
        <w:trPr>
          <w:trHeight w:val="831"/>
        </w:trPr>
        <w:tc>
          <w:tcPr>
            <w:tcW w:w="5093" w:type="dxa"/>
          </w:tcPr>
          <w:p w:rsidR="00416C5A" w:rsidRPr="00743148" w:rsidRDefault="00416C5A" w:rsidP="00631948">
            <w:pPr>
              <w:ind w:left="34" w:hanging="34"/>
              <w:jc w:val="both"/>
              <w:rPr>
                <w:sz w:val="26"/>
                <w:szCs w:val="26"/>
              </w:rPr>
            </w:pPr>
            <w:r w:rsidRPr="00743148">
              <w:rPr>
                <w:b/>
                <w:i/>
                <w:sz w:val="26"/>
                <w:szCs w:val="26"/>
              </w:rPr>
              <w:t xml:space="preserve">Nơi nhận:                                                </w:t>
            </w:r>
          </w:p>
          <w:p w:rsidR="00416C5A" w:rsidRPr="00743148" w:rsidRDefault="00416C5A" w:rsidP="00416C5A">
            <w:pPr>
              <w:jc w:val="both"/>
              <w:rPr>
                <w:i/>
                <w:iCs/>
              </w:rPr>
            </w:pPr>
            <w:r w:rsidRPr="00743148">
              <w:t xml:space="preserve"> - Phòng GD&amp;ĐT </w:t>
            </w:r>
            <w:r w:rsidRPr="00743148">
              <w:rPr>
                <w:i/>
                <w:iCs/>
              </w:rPr>
              <w:t xml:space="preserve">(để báo cáo)                                               </w:t>
            </w:r>
          </w:p>
          <w:p w:rsidR="00416C5A" w:rsidRPr="00743148" w:rsidRDefault="00416C5A" w:rsidP="00416C5A">
            <w:pPr>
              <w:jc w:val="both"/>
              <w:rPr>
                <w:i/>
                <w:iCs/>
              </w:rPr>
            </w:pPr>
            <w:r w:rsidRPr="00743148">
              <w:t xml:space="preserve"> - Thành viên BCĐ </w:t>
            </w:r>
            <w:r w:rsidRPr="00743148">
              <w:rPr>
                <w:i/>
                <w:iCs/>
              </w:rPr>
              <w:t xml:space="preserve">(để thực hiện)  </w:t>
            </w:r>
          </w:p>
          <w:p w:rsidR="00416C5A" w:rsidRPr="00743148" w:rsidRDefault="00416C5A" w:rsidP="00416C5A">
            <w:pPr>
              <w:jc w:val="both"/>
              <w:rPr>
                <w:i/>
                <w:iCs/>
              </w:rPr>
            </w:pPr>
            <w:r w:rsidRPr="00743148">
              <w:rPr>
                <w:i/>
                <w:iCs/>
              </w:rPr>
              <w:t xml:space="preserve"> - </w:t>
            </w:r>
            <w:r w:rsidRPr="00743148">
              <w:t>TPT, Đoàn TN</w:t>
            </w:r>
            <w:r w:rsidRPr="00743148">
              <w:rPr>
                <w:i/>
                <w:iCs/>
              </w:rPr>
              <w:t xml:space="preserve"> (để thực hiện)  </w:t>
            </w:r>
          </w:p>
          <w:p w:rsidR="00416C5A" w:rsidRPr="00743148" w:rsidRDefault="00416C5A" w:rsidP="00416C5A">
            <w:pPr>
              <w:jc w:val="both"/>
              <w:rPr>
                <w:i/>
                <w:iCs/>
              </w:rPr>
            </w:pPr>
            <w:r w:rsidRPr="00743148">
              <w:rPr>
                <w:i/>
                <w:iCs/>
              </w:rPr>
              <w:t xml:space="preserve"> - Website trường (để thực hiện)                                                                              </w:t>
            </w:r>
          </w:p>
          <w:p w:rsidR="00416C5A" w:rsidRPr="00743148" w:rsidRDefault="00416C5A" w:rsidP="00416C5A">
            <w:pPr>
              <w:jc w:val="both"/>
              <w:rPr>
                <w:sz w:val="26"/>
                <w:szCs w:val="26"/>
              </w:rPr>
            </w:pPr>
            <w:r w:rsidRPr="00743148">
              <w:t xml:space="preserve"> - Lưu  VT./.            </w:t>
            </w:r>
          </w:p>
        </w:tc>
        <w:tc>
          <w:tcPr>
            <w:tcW w:w="5094" w:type="dxa"/>
          </w:tcPr>
          <w:p w:rsidR="00416C5A" w:rsidRPr="00743148" w:rsidRDefault="00F2680C" w:rsidP="00631948">
            <w:pPr>
              <w:jc w:val="center"/>
              <w:rPr>
                <w:b/>
                <w:sz w:val="28"/>
                <w:szCs w:val="28"/>
              </w:rPr>
            </w:pPr>
            <w:r>
              <w:rPr>
                <w:b/>
                <w:sz w:val="28"/>
                <w:szCs w:val="28"/>
              </w:rPr>
              <w:t xml:space="preserve">TM. </w:t>
            </w:r>
            <w:r w:rsidR="00416C5A" w:rsidRPr="00743148">
              <w:rPr>
                <w:b/>
                <w:sz w:val="28"/>
                <w:szCs w:val="28"/>
              </w:rPr>
              <w:t xml:space="preserve">BAN CHỈ ĐẠO </w:t>
            </w:r>
          </w:p>
          <w:p w:rsidR="00416C5A" w:rsidRPr="00743148" w:rsidRDefault="00F2680C" w:rsidP="00416C5A">
            <w:pPr>
              <w:jc w:val="center"/>
              <w:rPr>
                <w:b/>
                <w:sz w:val="28"/>
                <w:szCs w:val="28"/>
              </w:rPr>
            </w:pPr>
            <w:r>
              <w:rPr>
                <w:b/>
                <w:sz w:val="28"/>
                <w:szCs w:val="28"/>
              </w:rPr>
              <w:t>PHÓ TRƯỞNG BAN</w:t>
            </w:r>
          </w:p>
          <w:p w:rsidR="00416C5A" w:rsidRPr="00743148" w:rsidRDefault="00416C5A" w:rsidP="00416C5A">
            <w:pPr>
              <w:jc w:val="center"/>
              <w:rPr>
                <w:b/>
                <w:sz w:val="28"/>
                <w:szCs w:val="28"/>
              </w:rPr>
            </w:pPr>
          </w:p>
          <w:p w:rsidR="00416C5A" w:rsidRDefault="00416C5A" w:rsidP="00416C5A">
            <w:pPr>
              <w:jc w:val="center"/>
              <w:rPr>
                <w:b/>
                <w:sz w:val="28"/>
                <w:szCs w:val="28"/>
              </w:rPr>
            </w:pPr>
          </w:p>
          <w:p w:rsidR="00F2680C" w:rsidRDefault="00F2680C" w:rsidP="00416C5A">
            <w:pPr>
              <w:jc w:val="center"/>
              <w:rPr>
                <w:b/>
                <w:sz w:val="28"/>
                <w:szCs w:val="28"/>
              </w:rPr>
            </w:pPr>
          </w:p>
          <w:p w:rsidR="00F2680C" w:rsidRPr="00743148" w:rsidRDefault="00F2680C" w:rsidP="00416C5A">
            <w:pPr>
              <w:jc w:val="center"/>
              <w:rPr>
                <w:b/>
                <w:sz w:val="28"/>
                <w:szCs w:val="28"/>
              </w:rPr>
            </w:pPr>
          </w:p>
          <w:p w:rsidR="00416C5A" w:rsidRPr="00743148" w:rsidRDefault="00F2680C" w:rsidP="00416C5A">
            <w:pPr>
              <w:jc w:val="center"/>
              <w:rPr>
                <w:b/>
                <w:sz w:val="28"/>
                <w:szCs w:val="28"/>
              </w:rPr>
            </w:pPr>
            <w:r>
              <w:rPr>
                <w:b/>
                <w:sz w:val="28"/>
                <w:szCs w:val="28"/>
              </w:rPr>
              <w:t>Nguyễn Bình Xuyên</w:t>
            </w:r>
          </w:p>
          <w:p w:rsidR="00416C5A" w:rsidRPr="00743148" w:rsidRDefault="00416C5A" w:rsidP="00416C5A">
            <w:pPr>
              <w:ind w:left="5040"/>
              <w:jc w:val="center"/>
              <w:rPr>
                <w:b/>
                <w:sz w:val="28"/>
                <w:szCs w:val="28"/>
              </w:rPr>
            </w:pPr>
          </w:p>
        </w:tc>
      </w:tr>
    </w:tbl>
    <w:p w:rsidR="00416C5A" w:rsidRPr="00743148" w:rsidRDefault="00416C5A" w:rsidP="000A4411">
      <w:pPr>
        <w:jc w:val="both"/>
        <w:rPr>
          <w:sz w:val="22"/>
          <w:szCs w:val="28"/>
        </w:rPr>
      </w:pPr>
    </w:p>
    <w:p w:rsidR="005C6B3E" w:rsidRPr="007A229B" w:rsidRDefault="008C08A3" w:rsidP="007A229B">
      <w:pPr>
        <w:jc w:val="both"/>
        <w:rPr>
          <w:i/>
          <w:iCs/>
        </w:rPr>
      </w:pPr>
      <w:r w:rsidRPr="00743148">
        <w:t xml:space="preserve">                                             </w:t>
      </w:r>
      <w:r w:rsidR="006C3ABF" w:rsidRPr="00743148">
        <w:t xml:space="preserve">                            </w:t>
      </w:r>
      <w:r w:rsidR="007A229B">
        <w:t xml:space="preserve">                          </w:t>
      </w:r>
    </w:p>
    <w:p w:rsidR="000A4411" w:rsidRPr="00743148" w:rsidRDefault="000A4411" w:rsidP="00114CBE">
      <w:pPr>
        <w:ind w:left="5040" w:firstLine="720"/>
        <w:jc w:val="both"/>
      </w:pPr>
    </w:p>
    <w:p w:rsidR="00AA6DA2" w:rsidRPr="00743148" w:rsidRDefault="00DA23B4" w:rsidP="00DA23B4">
      <w:pPr>
        <w:spacing w:before="40"/>
        <w:ind w:left="4320" w:firstLine="720"/>
        <w:jc w:val="both"/>
      </w:pPr>
      <w:r w:rsidRPr="00743148">
        <w:rPr>
          <w:b/>
          <w:sz w:val="28"/>
          <w:szCs w:val="28"/>
        </w:rPr>
        <w:t xml:space="preserve">         </w:t>
      </w:r>
    </w:p>
    <w:sectPr w:rsidR="00AA6DA2" w:rsidRPr="00743148" w:rsidSect="009C74E8">
      <w:headerReference w:type="even" r:id="rId7"/>
      <w:headerReference w:type="default" r:id="rId8"/>
      <w:footerReference w:type="even" r:id="rId9"/>
      <w:footerReference w:type="default" r:id="rId10"/>
      <w:pgSz w:w="11909" w:h="16834" w:code="9"/>
      <w:pgMar w:top="567" w:right="1009"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B4" w:rsidRDefault="007B5DB4">
      <w:r>
        <w:separator/>
      </w:r>
    </w:p>
  </w:endnote>
  <w:endnote w:type="continuationSeparator" w:id="0">
    <w:p w:rsidR="007B5DB4" w:rsidRDefault="007B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BE" w:rsidRDefault="00114CBE" w:rsidP="00114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CBE" w:rsidRDefault="00114CBE" w:rsidP="00114C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BE" w:rsidRDefault="00114CBE" w:rsidP="00BB4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680C">
      <w:rPr>
        <w:rStyle w:val="PageNumber"/>
        <w:noProof/>
      </w:rPr>
      <w:t>6</w:t>
    </w:r>
    <w:r>
      <w:rPr>
        <w:rStyle w:val="PageNumber"/>
      </w:rPr>
      <w:fldChar w:fldCharType="end"/>
    </w:r>
  </w:p>
  <w:p w:rsidR="00114CBE" w:rsidRDefault="00114CBE" w:rsidP="00114C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B4" w:rsidRDefault="007B5DB4">
      <w:r>
        <w:separator/>
      </w:r>
    </w:p>
  </w:footnote>
  <w:footnote w:type="continuationSeparator" w:id="0">
    <w:p w:rsidR="007B5DB4" w:rsidRDefault="007B5D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04" w:rsidRDefault="00842804" w:rsidP="00114C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804" w:rsidRDefault="00842804" w:rsidP="00114CB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04" w:rsidRPr="001C2E10" w:rsidRDefault="00842804" w:rsidP="00114CBE">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C5088"/>
    <w:multiLevelType w:val="hybridMultilevel"/>
    <w:tmpl w:val="50203E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57B869BA"/>
    <w:multiLevelType w:val="hybridMultilevel"/>
    <w:tmpl w:val="4A2C0BC8"/>
    <w:lvl w:ilvl="0" w:tplc="1AD830D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AA"/>
    <w:rsid w:val="000118AA"/>
    <w:rsid w:val="000161BF"/>
    <w:rsid w:val="000168CE"/>
    <w:rsid w:val="000172C4"/>
    <w:rsid w:val="00042A8B"/>
    <w:rsid w:val="00056A55"/>
    <w:rsid w:val="00064487"/>
    <w:rsid w:val="00067483"/>
    <w:rsid w:val="00072533"/>
    <w:rsid w:val="00076DD2"/>
    <w:rsid w:val="00084C95"/>
    <w:rsid w:val="0008684F"/>
    <w:rsid w:val="000A32F6"/>
    <w:rsid w:val="000A4411"/>
    <w:rsid w:val="000B1802"/>
    <w:rsid w:val="000C00EB"/>
    <w:rsid w:val="000C11D1"/>
    <w:rsid w:val="000C40CF"/>
    <w:rsid w:val="000C5651"/>
    <w:rsid w:val="000C6170"/>
    <w:rsid w:val="000C773A"/>
    <w:rsid w:val="000D338F"/>
    <w:rsid w:val="000E033E"/>
    <w:rsid w:val="000E14FE"/>
    <w:rsid w:val="000F7FAD"/>
    <w:rsid w:val="00105CCC"/>
    <w:rsid w:val="00106695"/>
    <w:rsid w:val="0011466C"/>
    <w:rsid w:val="00114CBE"/>
    <w:rsid w:val="00115EB1"/>
    <w:rsid w:val="001216F7"/>
    <w:rsid w:val="00127070"/>
    <w:rsid w:val="001331E0"/>
    <w:rsid w:val="001336AC"/>
    <w:rsid w:val="00144594"/>
    <w:rsid w:val="00154355"/>
    <w:rsid w:val="0016146E"/>
    <w:rsid w:val="00164EED"/>
    <w:rsid w:val="0016653F"/>
    <w:rsid w:val="00177153"/>
    <w:rsid w:val="00177623"/>
    <w:rsid w:val="00180F9E"/>
    <w:rsid w:val="00186222"/>
    <w:rsid w:val="00190410"/>
    <w:rsid w:val="00193B30"/>
    <w:rsid w:val="00196EE1"/>
    <w:rsid w:val="001A1A50"/>
    <w:rsid w:val="001B410C"/>
    <w:rsid w:val="001B714F"/>
    <w:rsid w:val="001C0F67"/>
    <w:rsid w:val="001C2E10"/>
    <w:rsid w:val="001C66F7"/>
    <w:rsid w:val="001D307C"/>
    <w:rsid w:val="001D498B"/>
    <w:rsid w:val="001D555E"/>
    <w:rsid w:val="001E0761"/>
    <w:rsid w:val="001E534C"/>
    <w:rsid w:val="001F6B2A"/>
    <w:rsid w:val="0020322D"/>
    <w:rsid w:val="00212AB8"/>
    <w:rsid w:val="00221BCB"/>
    <w:rsid w:val="00223BF1"/>
    <w:rsid w:val="002277A4"/>
    <w:rsid w:val="00236328"/>
    <w:rsid w:val="00243FB9"/>
    <w:rsid w:val="002444EF"/>
    <w:rsid w:val="0024532F"/>
    <w:rsid w:val="0025145C"/>
    <w:rsid w:val="00252A6C"/>
    <w:rsid w:val="002540D0"/>
    <w:rsid w:val="00255F02"/>
    <w:rsid w:val="002718E1"/>
    <w:rsid w:val="00283A65"/>
    <w:rsid w:val="00287208"/>
    <w:rsid w:val="002A23D2"/>
    <w:rsid w:val="002A368A"/>
    <w:rsid w:val="002B5DAC"/>
    <w:rsid w:val="002C2BB6"/>
    <w:rsid w:val="002C40FE"/>
    <w:rsid w:val="002C4DBB"/>
    <w:rsid w:val="002E3C06"/>
    <w:rsid w:val="00302CE7"/>
    <w:rsid w:val="0030662A"/>
    <w:rsid w:val="003102F8"/>
    <w:rsid w:val="003105AB"/>
    <w:rsid w:val="00310F39"/>
    <w:rsid w:val="00311D79"/>
    <w:rsid w:val="00312515"/>
    <w:rsid w:val="00327BA1"/>
    <w:rsid w:val="00331547"/>
    <w:rsid w:val="003334BF"/>
    <w:rsid w:val="00340683"/>
    <w:rsid w:val="003446E1"/>
    <w:rsid w:val="003470B0"/>
    <w:rsid w:val="00356899"/>
    <w:rsid w:val="0036335D"/>
    <w:rsid w:val="00364094"/>
    <w:rsid w:val="003652B4"/>
    <w:rsid w:val="00380B8D"/>
    <w:rsid w:val="00382EB0"/>
    <w:rsid w:val="00391069"/>
    <w:rsid w:val="003944EB"/>
    <w:rsid w:val="00397999"/>
    <w:rsid w:val="003A15A6"/>
    <w:rsid w:val="003A6C4D"/>
    <w:rsid w:val="003B0967"/>
    <w:rsid w:val="003B0E43"/>
    <w:rsid w:val="003B38E8"/>
    <w:rsid w:val="003B4ABC"/>
    <w:rsid w:val="003B69DA"/>
    <w:rsid w:val="003C2B45"/>
    <w:rsid w:val="003D3234"/>
    <w:rsid w:val="003D4500"/>
    <w:rsid w:val="003D6102"/>
    <w:rsid w:val="003E31FC"/>
    <w:rsid w:val="003F20B9"/>
    <w:rsid w:val="003F695D"/>
    <w:rsid w:val="00403819"/>
    <w:rsid w:val="00405D7B"/>
    <w:rsid w:val="00416C5A"/>
    <w:rsid w:val="00421C98"/>
    <w:rsid w:val="00425271"/>
    <w:rsid w:val="0043411C"/>
    <w:rsid w:val="00442270"/>
    <w:rsid w:val="00453DE4"/>
    <w:rsid w:val="00455706"/>
    <w:rsid w:val="00456811"/>
    <w:rsid w:val="0045760B"/>
    <w:rsid w:val="00462798"/>
    <w:rsid w:val="004627A0"/>
    <w:rsid w:val="00464AEF"/>
    <w:rsid w:val="00474A02"/>
    <w:rsid w:val="00474F09"/>
    <w:rsid w:val="0047505E"/>
    <w:rsid w:val="00475A86"/>
    <w:rsid w:val="004966D6"/>
    <w:rsid w:val="004968A0"/>
    <w:rsid w:val="00496FB5"/>
    <w:rsid w:val="004B5CE7"/>
    <w:rsid w:val="004C1029"/>
    <w:rsid w:val="004C50DB"/>
    <w:rsid w:val="004D22D7"/>
    <w:rsid w:val="004D676E"/>
    <w:rsid w:val="004E4EF4"/>
    <w:rsid w:val="00500481"/>
    <w:rsid w:val="00502BC3"/>
    <w:rsid w:val="00505C62"/>
    <w:rsid w:val="00526999"/>
    <w:rsid w:val="00556BCF"/>
    <w:rsid w:val="005660BA"/>
    <w:rsid w:val="005678BE"/>
    <w:rsid w:val="00567F4F"/>
    <w:rsid w:val="005700D1"/>
    <w:rsid w:val="00574F97"/>
    <w:rsid w:val="00575555"/>
    <w:rsid w:val="005923F6"/>
    <w:rsid w:val="00593861"/>
    <w:rsid w:val="005B2AF1"/>
    <w:rsid w:val="005B2E9F"/>
    <w:rsid w:val="005B597E"/>
    <w:rsid w:val="005B7884"/>
    <w:rsid w:val="005C6B3E"/>
    <w:rsid w:val="005D4ADA"/>
    <w:rsid w:val="005E049E"/>
    <w:rsid w:val="005E059A"/>
    <w:rsid w:val="005F3502"/>
    <w:rsid w:val="00602A6D"/>
    <w:rsid w:val="00603EDF"/>
    <w:rsid w:val="00631948"/>
    <w:rsid w:val="00641385"/>
    <w:rsid w:val="00642DAF"/>
    <w:rsid w:val="00662411"/>
    <w:rsid w:val="006704F8"/>
    <w:rsid w:val="00684C82"/>
    <w:rsid w:val="0069441B"/>
    <w:rsid w:val="00696DF5"/>
    <w:rsid w:val="006A0BBE"/>
    <w:rsid w:val="006A1379"/>
    <w:rsid w:val="006B44D8"/>
    <w:rsid w:val="006B638A"/>
    <w:rsid w:val="006C06FB"/>
    <w:rsid w:val="006C3ABF"/>
    <w:rsid w:val="006D14E9"/>
    <w:rsid w:val="006D1E52"/>
    <w:rsid w:val="006D5711"/>
    <w:rsid w:val="006D579B"/>
    <w:rsid w:val="006D66AB"/>
    <w:rsid w:val="006E01E2"/>
    <w:rsid w:val="006F6764"/>
    <w:rsid w:val="006F75F1"/>
    <w:rsid w:val="00700E30"/>
    <w:rsid w:val="00712069"/>
    <w:rsid w:val="00714681"/>
    <w:rsid w:val="007146FD"/>
    <w:rsid w:val="00714F53"/>
    <w:rsid w:val="00716B1A"/>
    <w:rsid w:val="007177D3"/>
    <w:rsid w:val="00723563"/>
    <w:rsid w:val="0072522F"/>
    <w:rsid w:val="007316C2"/>
    <w:rsid w:val="0074056C"/>
    <w:rsid w:val="0074153B"/>
    <w:rsid w:val="00741BBD"/>
    <w:rsid w:val="00743148"/>
    <w:rsid w:val="00745BDC"/>
    <w:rsid w:val="007544BE"/>
    <w:rsid w:val="007649E1"/>
    <w:rsid w:val="00772BC5"/>
    <w:rsid w:val="007751A2"/>
    <w:rsid w:val="00776BC1"/>
    <w:rsid w:val="007808EC"/>
    <w:rsid w:val="0079620A"/>
    <w:rsid w:val="007A229B"/>
    <w:rsid w:val="007A3384"/>
    <w:rsid w:val="007B0069"/>
    <w:rsid w:val="007B3CF5"/>
    <w:rsid w:val="007B5DB4"/>
    <w:rsid w:val="007B7AD6"/>
    <w:rsid w:val="007C5E9E"/>
    <w:rsid w:val="007D70C6"/>
    <w:rsid w:val="007E40FD"/>
    <w:rsid w:val="007F25EB"/>
    <w:rsid w:val="007F4394"/>
    <w:rsid w:val="008133B7"/>
    <w:rsid w:val="00816C51"/>
    <w:rsid w:val="008338DF"/>
    <w:rsid w:val="008400EA"/>
    <w:rsid w:val="00842804"/>
    <w:rsid w:val="008430E7"/>
    <w:rsid w:val="0084648B"/>
    <w:rsid w:val="00846886"/>
    <w:rsid w:val="00857B93"/>
    <w:rsid w:val="00863124"/>
    <w:rsid w:val="008656D6"/>
    <w:rsid w:val="00865E92"/>
    <w:rsid w:val="00877501"/>
    <w:rsid w:val="00883545"/>
    <w:rsid w:val="008879E5"/>
    <w:rsid w:val="0089492E"/>
    <w:rsid w:val="008A03AF"/>
    <w:rsid w:val="008A27B2"/>
    <w:rsid w:val="008C08A3"/>
    <w:rsid w:val="008C5C40"/>
    <w:rsid w:val="008D4B02"/>
    <w:rsid w:val="008D5EC2"/>
    <w:rsid w:val="008D7B0B"/>
    <w:rsid w:val="008E0479"/>
    <w:rsid w:val="008F2239"/>
    <w:rsid w:val="008F3D3F"/>
    <w:rsid w:val="0090102D"/>
    <w:rsid w:val="0090296A"/>
    <w:rsid w:val="00902A0E"/>
    <w:rsid w:val="00932DD1"/>
    <w:rsid w:val="00945541"/>
    <w:rsid w:val="00951560"/>
    <w:rsid w:val="00956CF8"/>
    <w:rsid w:val="00960874"/>
    <w:rsid w:val="00960ED4"/>
    <w:rsid w:val="0097737C"/>
    <w:rsid w:val="00982325"/>
    <w:rsid w:val="009849B1"/>
    <w:rsid w:val="0099096D"/>
    <w:rsid w:val="009A15F0"/>
    <w:rsid w:val="009A6408"/>
    <w:rsid w:val="009C04E6"/>
    <w:rsid w:val="009C74E8"/>
    <w:rsid w:val="009D5314"/>
    <w:rsid w:val="009E307E"/>
    <w:rsid w:val="009E4E2F"/>
    <w:rsid w:val="009E7A88"/>
    <w:rsid w:val="009F1DA2"/>
    <w:rsid w:val="00A00DD0"/>
    <w:rsid w:val="00A01351"/>
    <w:rsid w:val="00A01B1F"/>
    <w:rsid w:val="00A37CAA"/>
    <w:rsid w:val="00A4030D"/>
    <w:rsid w:val="00A428DF"/>
    <w:rsid w:val="00A5017D"/>
    <w:rsid w:val="00A51467"/>
    <w:rsid w:val="00A64A74"/>
    <w:rsid w:val="00A94BFC"/>
    <w:rsid w:val="00A956EE"/>
    <w:rsid w:val="00A96E5D"/>
    <w:rsid w:val="00AA5500"/>
    <w:rsid w:val="00AA6DA2"/>
    <w:rsid w:val="00AB1248"/>
    <w:rsid w:val="00AB2C41"/>
    <w:rsid w:val="00AD20DB"/>
    <w:rsid w:val="00AE08F9"/>
    <w:rsid w:val="00AE71DF"/>
    <w:rsid w:val="00AF06DC"/>
    <w:rsid w:val="00AF0846"/>
    <w:rsid w:val="00AF3644"/>
    <w:rsid w:val="00AF4745"/>
    <w:rsid w:val="00AF6122"/>
    <w:rsid w:val="00B01884"/>
    <w:rsid w:val="00B0272D"/>
    <w:rsid w:val="00B04F3E"/>
    <w:rsid w:val="00B07810"/>
    <w:rsid w:val="00B13F2A"/>
    <w:rsid w:val="00B167FB"/>
    <w:rsid w:val="00B22AA0"/>
    <w:rsid w:val="00B305BE"/>
    <w:rsid w:val="00B34376"/>
    <w:rsid w:val="00B41AF3"/>
    <w:rsid w:val="00B53933"/>
    <w:rsid w:val="00B63952"/>
    <w:rsid w:val="00B64F92"/>
    <w:rsid w:val="00B7128C"/>
    <w:rsid w:val="00B720C8"/>
    <w:rsid w:val="00B8213F"/>
    <w:rsid w:val="00B82B39"/>
    <w:rsid w:val="00B84E90"/>
    <w:rsid w:val="00B85034"/>
    <w:rsid w:val="00B95AF9"/>
    <w:rsid w:val="00BA259A"/>
    <w:rsid w:val="00BB220A"/>
    <w:rsid w:val="00BB4F75"/>
    <w:rsid w:val="00BB550C"/>
    <w:rsid w:val="00BB6B26"/>
    <w:rsid w:val="00BB7E04"/>
    <w:rsid w:val="00BC1A5A"/>
    <w:rsid w:val="00BD3E6A"/>
    <w:rsid w:val="00BD43D6"/>
    <w:rsid w:val="00BD7F9C"/>
    <w:rsid w:val="00BE67BC"/>
    <w:rsid w:val="00BF2B30"/>
    <w:rsid w:val="00BF485B"/>
    <w:rsid w:val="00C017A0"/>
    <w:rsid w:val="00C16059"/>
    <w:rsid w:val="00C16C46"/>
    <w:rsid w:val="00C22E35"/>
    <w:rsid w:val="00C25C70"/>
    <w:rsid w:val="00C35600"/>
    <w:rsid w:val="00C3639F"/>
    <w:rsid w:val="00C364E4"/>
    <w:rsid w:val="00C46477"/>
    <w:rsid w:val="00C53BD5"/>
    <w:rsid w:val="00C65D51"/>
    <w:rsid w:val="00C77507"/>
    <w:rsid w:val="00C877B9"/>
    <w:rsid w:val="00CA039D"/>
    <w:rsid w:val="00CA483D"/>
    <w:rsid w:val="00CA7944"/>
    <w:rsid w:val="00CB081F"/>
    <w:rsid w:val="00CB2F07"/>
    <w:rsid w:val="00CB474B"/>
    <w:rsid w:val="00CB65D7"/>
    <w:rsid w:val="00CB71B3"/>
    <w:rsid w:val="00CD005E"/>
    <w:rsid w:val="00CD03FD"/>
    <w:rsid w:val="00CD2D73"/>
    <w:rsid w:val="00CD7929"/>
    <w:rsid w:val="00CF09C4"/>
    <w:rsid w:val="00CF205C"/>
    <w:rsid w:val="00CF32EB"/>
    <w:rsid w:val="00D10684"/>
    <w:rsid w:val="00D12807"/>
    <w:rsid w:val="00D14B0B"/>
    <w:rsid w:val="00D26EC9"/>
    <w:rsid w:val="00D33EA9"/>
    <w:rsid w:val="00D42A8A"/>
    <w:rsid w:val="00D42F87"/>
    <w:rsid w:val="00D46EF6"/>
    <w:rsid w:val="00D52055"/>
    <w:rsid w:val="00D54CE1"/>
    <w:rsid w:val="00D554FA"/>
    <w:rsid w:val="00D66764"/>
    <w:rsid w:val="00D7728B"/>
    <w:rsid w:val="00D84668"/>
    <w:rsid w:val="00D85E27"/>
    <w:rsid w:val="00DA16C1"/>
    <w:rsid w:val="00DA23B4"/>
    <w:rsid w:val="00DA3AE9"/>
    <w:rsid w:val="00DA42A0"/>
    <w:rsid w:val="00DA6873"/>
    <w:rsid w:val="00DB1CD5"/>
    <w:rsid w:val="00DB2099"/>
    <w:rsid w:val="00DB3795"/>
    <w:rsid w:val="00DB393B"/>
    <w:rsid w:val="00DB6E7D"/>
    <w:rsid w:val="00DC109C"/>
    <w:rsid w:val="00DC4F67"/>
    <w:rsid w:val="00DC6252"/>
    <w:rsid w:val="00DD42B8"/>
    <w:rsid w:val="00DE5B9E"/>
    <w:rsid w:val="00E00845"/>
    <w:rsid w:val="00E023FD"/>
    <w:rsid w:val="00E05010"/>
    <w:rsid w:val="00E07F9A"/>
    <w:rsid w:val="00E37E26"/>
    <w:rsid w:val="00E43FBE"/>
    <w:rsid w:val="00E446F6"/>
    <w:rsid w:val="00E516CD"/>
    <w:rsid w:val="00E72833"/>
    <w:rsid w:val="00E74B6D"/>
    <w:rsid w:val="00E75B88"/>
    <w:rsid w:val="00E76E54"/>
    <w:rsid w:val="00E83432"/>
    <w:rsid w:val="00E924D9"/>
    <w:rsid w:val="00EB2DB6"/>
    <w:rsid w:val="00EB58EC"/>
    <w:rsid w:val="00EB6F61"/>
    <w:rsid w:val="00EC1FB4"/>
    <w:rsid w:val="00ED0B14"/>
    <w:rsid w:val="00ED2655"/>
    <w:rsid w:val="00ED35FF"/>
    <w:rsid w:val="00EE0B2B"/>
    <w:rsid w:val="00EE4FC3"/>
    <w:rsid w:val="00EE6752"/>
    <w:rsid w:val="00EF5E75"/>
    <w:rsid w:val="00EF6997"/>
    <w:rsid w:val="00F13954"/>
    <w:rsid w:val="00F20B38"/>
    <w:rsid w:val="00F2680C"/>
    <w:rsid w:val="00F278AE"/>
    <w:rsid w:val="00F42A30"/>
    <w:rsid w:val="00F43F51"/>
    <w:rsid w:val="00F44EF5"/>
    <w:rsid w:val="00F46EBD"/>
    <w:rsid w:val="00F551BD"/>
    <w:rsid w:val="00F61623"/>
    <w:rsid w:val="00F63092"/>
    <w:rsid w:val="00F66704"/>
    <w:rsid w:val="00F67EC7"/>
    <w:rsid w:val="00F67FBF"/>
    <w:rsid w:val="00F73827"/>
    <w:rsid w:val="00F84326"/>
    <w:rsid w:val="00F90DAF"/>
    <w:rsid w:val="00F95C8A"/>
    <w:rsid w:val="00FA3817"/>
    <w:rsid w:val="00FB1245"/>
    <w:rsid w:val="00FB3742"/>
    <w:rsid w:val="00FB59BE"/>
    <w:rsid w:val="00FE7931"/>
    <w:rsid w:val="00FF1FC1"/>
    <w:rsid w:val="00FF5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AFB33E"/>
  <w15:chartTrackingRefBased/>
  <w15:docId w15:val="{2594447D-E940-4093-86C6-BDDA5100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3B4ABC"/>
    <w:pPr>
      <w:keepNext/>
      <w:outlineLvl w:val="0"/>
    </w:pPr>
    <w:rPr>
      <w:b/>
      <w:bCs/>
      <w:sz w:val="28"/>
    </w:rPr>
  </w:style>
  <w:style w:type="paragraph" w:styleId="Heading2">
    <w:name w:val="heading 2"/>
    <w:basedOn w:val="Normal"/>
    <w:next w:val="Normal"/>
    <w:qFormat/>
    <w:rsid w:val="00AA6DA2"/>
    <w:pPr>
      <w:keepNext/>
      <w:jc w:val="both"/>
      <w:outlineLvl w:val="1"/>
    </w:pPr>
    <w:rPr>
      <w:b/>
      <w:bCs/>
      <w:color w:val="0000FF"/>
    </w:rPr>
  </w:style>
  <w:style w:type="paragraph" w:styleId="Heading3">
    <w:name w:val="heading 3"/>
    <w:basedOn w:val="Normal"/>
    <w:next w:val="Normal"/>
    <w:qFormat/>
    <w:rsid w:val="000A4411"/>
    <w:pPr>
      <w:keepNext/>
      <w:ind w:firstLine="720"/>
      <w:jc w:val="both"/>
      <w:outlineLvl w:val="2"/>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3Deffects1">
    <w:name w:val="Table 3D effects 1"/>
    <w:basedOn w:val="TableNormal"/>
    <w:rsid w:val="003D3234"/>
    <w:tblPr>
      <w:jc w:val="center"/>
    </w:tblPr>
    <w:trPr>
      <w:jc w:val="center"/>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Footer">
    <w:name w:val="footer"/>
    <w:basedOn w:val="Normal"/>
    <w:rsid w:val="00A37CAA"/>
    <w:pPr>
      <w:tabs>
        <w:tab w:val="center" w:pos="4320"/>
        <w:tab w:val="right" w:pos="8640"/>
      </w:tabs>
    </w:pPr>
  </w:style>
  <w:style w:type="paragraph" w:styleId="Header">
    <w:name w:val="header"/>
    <w:basedOn w:val="Normal"/>
    <w:rsid w:val="00EE4FC3"/>
    <w:pPr>
      <w:tabs>
        <w:tab w:val="center" w:pos="4320"/>
        <w:tab w:val="right" w:pos="8640"/>
      </w:tabs>
    </w:pPr>
  </w:style>
  <w:style w:type="character" w:styleId="PageNumber">
    <w:name w:val="page number"/>
    <w:basedOn w:val="DefaultParagraphFont"/>
    <w:rsid w:val="00EE4FC3"/>
  </w:style>
  <w:style w:type="paragraph" w:styleId="BodyTextIndent">
    <w:name w:val="Body Text Indent"/>
    <w:basedOn w:val="Normal"/>
    <w:rsid w:val="008879E5"/>
    <w:pPr>
      <w:ind w:firstLine="720"/>
      <w:jc w:val="both"/>
    </w:pPr>
    <w:rPr>
      <w:sz w:val="28"/>
      <w:szCs w:val="28"/>
    </w:rPr>
  </w:style>
  <w:style w:type="paragraph" w:styleId="BodyText">
    <w:name w:val="Body Text"/>
    <w:basedOn w:val="Normal"/>
    <w:rsid w:val="001D307C"/>
    <w:pPr>
      <w:jc w:val="both"/>
    </w:pPr>
    <w:rPr>
      <w:sz w:val="28"/>
      <w:szCs w:val="28"/>
    </w:rPr>
  </w:style>
  <w:style w:type="paragraph" w:customStyle="1" w:styleId="DefaultParagraphFontParaCharCharCharCharChar">
    <w:name w:val="Default Paragraph Font Para Char Char Char Char Char"/>
    <w:autoRedefine/>
    <w:rsid w:val="00287208"/>
    <w:pPr>
      <w:tabs>
        <w:tab w:val="left" w:pos="1152"/>
      </w:tabs>
      <w:spacing w:before="120" w:after="120" w:line="312" w:lineRule="auto"/>
    </w:pPr>
    <w:rPr>
      <w:rFonts w:ascii="Arial" w:hAnsi="Arial" w:cs="Arial"/>
      <w:sz w:val="26"/>
      <w:szCs w:val="26"/>
      <w:lang w:val="en-US" w:eastAsia="en-US"/>
    </w:rPr>
  </w:style>
  <w:style w:type="paragraph" w:styleId="BodyTextIndent2">
    <w:name w:val="Body Text Indent 2"/>
    <w:basedOn w:val="Normal"/>
    <w:rsid w:val="00AA6DA2"/>
    <w:pPr>
      <w:ind w:firstLine="720"/>
      <w:jc w:val="both"/>
    </w:pPr>
    <w:rPr>
      <w:color w:val="0000FF"/>
    </w:rPr>
  </w:style>
  <w:style w:type="paragraph" w:styleId="BodyTextIndent3">
    <w:name w:val="Body Text Indent 3"/>
    <w:basedOn w:val="Normal"/>
    <w:rsid w:val="0036335D"/>
    <w:pPr>
      <w:ind w:firstLine="720"/>
      <w:jc w:val="both"/>
    </w:pPr>
    <w:rPr>
      <w:color w:val="000000"/>
      <w:sz w:val="28"/>
      <w:szCs w:val="28"/>
    </w:rPr>
  </w:style>
  <w:style w:type="paragraph" w:styleId="BodyText2">
    <w:name w:val="Body Text 2"/>
    <w:basedOn w:val="Normal"/>
    <w:rsid w:val="00CF32EB"/>
    <w:pPr>
      <w:jc w:val="both"/>
    </w:pPr>
    <w:rPr>
      <w:b/>
      <w:color w:val="000000"/>
      <w:sz w:val="28"/>
      <w:szCs w:val="28"/>
    </w:rPr>
  </w:style>
  <w:style w:type="paragraph" w:styleId="BalloonText">
    <w:name w:val="Balloon Text"/>
    <w:basedOn w:val="Normal"/>
    <w:semiHidden/>
    <w:rsid w:val="00EE6752"/>
    <w:rPr>
      <w:rFonts w:ascii="Tahoma" w:hAnsi="Tahoma" w:cs="Tahoma"/>
      <w:sz w:val="16"/>
      <w:szCs w:val="16"/>
    </w:rPr>
  </w:style>
  <w:style w:type="paragraph" w:styleId="NormalWeb">
    <w:name w:val="Normal (Web)"/>
    <w:basedOn w:val="Normal"/>
    <w:rsid w:val="0008684F"/>
    <w:pPr>
      <w:spacing w:before="100" w:beforeAutospacing="1" w:after="100" w:afterAutospacing="1"/>
    </w:pPr>
  </w:style>
  <w:style w:type="character" w:styleId="Emphasis">
    <w:name w:val="Emphasis"/>
    <w:basedOn w:val="DefaultParagraphFont"/>
    <w:qFormat/>
    <w:rsid w:val="00883545"/>
    <w:rPr>
      <w:i/>
      <w:iCs/>
    </w:rPr>
  </w:style>
  <w:style w:type="table" w:styleId="TableGrid">
    <w:name w:val="Table Grid"/>
    <w:basedOn w:val="TableNormal"/>
    <w:rsid w:val="0057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E31FC"/>
    <w:pPr>
      <w:spacing w:before="100" w:beforeAutospacing="1" w:after="100" w:afterAutospacing="1"/>
    </w:pPr>
  </w:style>
  <w:style w:type="character" w:styleId="Strong">
    <w:name w:val="Strong"/>
    <w:qFormat/>
    <w:rsid w:val="003E3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UBND TP CẦN THƠ           CỘNG HOÀ XÃ HỘI CHỦ NGHĨA VIỆT NAM</vt:lpstr>
    </vt:vector>
  </TitlesOfParts>
  <Company>Microsoft Corporation</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 CẦN THƠ           CỘNG HOÀ XÃ HỘI CHỦ NGHĨA VIỆT NAM</dc:title>
  <dc:subject/>
  <dc:creator>Microsoft Cop.</dc:creator>
  <cp:keywords/>
  <cp:lastModifiedBy>MyPC</cp:lastModifiedBy>
  <cp:revision>2</cp:revision>
  <cp:lastPrinted>2018-05-07T07:44:00Z</cp:lastPrinted>
  <dcterms:created xsi:type="dcterms:W3CDTF">2018-05-10T04:04:00Z</dcterms:created>
  <dcterms:modified xsi:type="dcterms:W3CDTF">2018-05-10T04:04:00Z</dcterms:modified>
</cp:coreProperties>
</file>