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4" w:type="dxa"/>
        <w:tblInd w:w="-743" w:type="dxa"/>
        <w:tblLayout w:type="fixed"/>
        <w:tblLook w:val="0000" w:firstRow="0" w:lastRow="0" w:firstColumn="0" w:lastColumn="0" w:noHBand="0" w:noVBand="0"/>
      </w:tblPr>
      <w:tblGrid>
        <w:gridCol w:w="4978"/>
        <w:gridCol w:w="5666"/>
      </w:tblGrid>
      <w:tr w:rsidR="0031551D" w:rsidRPr="00A6640D" w:rsidTr="00A95254">
        <w:trPr>
          <w:trHeight w:val="1572"/>
        </w:trPr>
        <w:tc>
          <w:tcPr>
            <w:tcW w:w="4978" w:type="dxa"/>
          </w:tcPr>
          <w:p w:rsidR="0031551D" w:rsidRPr="00A6640D" w:rsidRDefault="00A95254" w:rsidP="00A6640D">
            <w:pPr>
              <w:widowControl w:val="0"/>
              <w:ind w:left="-57" w:right="-57"/>
              <w:jc w:val="center"/>
              <w:rPr>
                <w:rFonts w:asciiTheme="majorHAnsi" w:hAnsiTheme="majorHAnsi" w:cstheme="majorHAnsi"/>
                <w:sz w:val="28"/>
                <w:szCs w:val="28"/>
              </w:rPr>
            </w:pPr>
            <w:r w:rsidRPr="00A6640D">
              <w:rPr>
                <w:rFonts w:asciiTheme="majorHAnsi" w:hAnsiTheme="majorHAnsi" w:cstheme="majorHAnsi"/>
                <w:sz w:val="28"/>
                <w:szCs w:val="28"/>
              </w:rPr>
              <w:t>PH</w:t>
            </w:r>
            <w:r w:rsidRPr="00A6640D">
              <w:rPr>
                <w:sz w:val="28"/>
                <w:szCs w:val="28"/>
              </w:rPr>
              <w:t>ÒNG GD – ĐT CƯ M’GAR</w:t>
            </w:r>
          </w:p>
          <w:p w:rsidR="0031551D" w:rsidRPr="00A6640D" w:rsidRDefault="00A95254" w:rsidP="00A6640D">
            <w:pPr>
              <w:widowControl w:val="0"/>
              <w:ind w:left="-57" w:right="-57"/>
              <w:jc w:val="center"/>
              <w:rPr>
                <w:rFonts w:asciiTheme="majorHAnsi" w:hAnsiTheme="majorHAnsi" w:cstheme="majorHAnsi"/>
                <w:b/>
                <w:sz w:val="26"/>
                <w:szCs w:val="28"/>
              </w:rPr>
            </w:pPr>
            <w:r w:rsidRPr="00A6640D">
              <w:rPr>
                <w:rFonts w:asciiTheme="majorHAnsi" w:hAnsiTheme="majorHAnsi" w:cstheme="majorHAnsi"/>
                <w:b/>
                <w:sz w:val="26"/>
                <w:szCs w:val="28"/>
              </w:rPr>
              <w:t>TR</w:t>
            </w:r>
            <w:r w:rsidRPr="00A6640D">
              <w:rPr>
                <w:b/>
                <w:sz w:val="26"/>
                <w:szCs w:val="28"/>
              </w:rPr>
              <w:t>ƯỜNG THCS NGUYỄN TRƯỜNG TỘ</w:t>
            </w:r>
          </w:p>
          <w:p w:rsidR="0031551D" w:rsidRPr="00A6640D" w:rsidRDefault="004C3A1E" w:rsidP="00A6640D">
            <w:pPr>
              <w:widowControl w:val="0"/>
              <w:spacing w:before="240"/>
              <w:ind w:left="-57" w:right="-57"/>
              <w:jc w:val="center"/>
              <w:rPr>
                <w:rFonts w:asciiTheme="majorHAnsi" w:hAnsiTheme="majorHAnsi" w:cstheme="majorHAnsi"/>
                <w:sz w:val="28"/>
                <w:szCs w:val="28"/>
              </w:rPr>
            </w:pPr>
            <w:r w:rsidRPr="00A6640D">
              <w:rPr>
                <w:rFonts w:asciiTheme="majorHAnsi" w:hAnsiTheme="majorHAnsi" w:cstheme="majorHAnsi"/>
                <w:noProof/>
                <w:sz w:val="28"/>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620395</wp:posOffset>
                      </wp:positionH>
                      <wp:positionV relativeFrom="paragraph">
                        <wp:posOffset>15875</wp:posOffset>
                      </wp:positionV>
                      <wp:extent cx="1060450" cy="0"/>
                      <wp:effectExtent l="10795" t="5715" r="5080"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4122"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25pt" to="1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A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MsnaX5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"/>
                  </w:pict>
                </mc:Fallback>
              </mc:AlternateContent>
            </w:r>
            <w:r w:rsidR="0031551D" w:rsidRPr="00A6640D">
              <w:rPr>
                <w:rFonts w:asciiTheme="majorHAnsi" w:hAnsiTheme="majorHAnsi" w:cstheme="majorHAnsi"/>
                <w:sz w:val="28"/>
                <w:szCs w:val="28"/>
              </w:rPr>
              <w:t>Số</w:t>
            </w:r>
            <w:r w:rsidR="00A50770">
              <w:rPr>
                <w:rFonts w:asciiTheme="majorHAnsi" w:hAnsiTheme="majorHAnsi" w:cstheme="majorHAnsi"/>
                <w:sz w:val="28"/>
                <w:szCs w:val="28"/>
              </w:rPr>
              <w:t>:</w:t>
            </w:r>
            <w:r w:rsidR="00633C09">
              <w:rPr>
                <w:rFonts w:asciiTheme="majorHAnsi" w:hAnsiTheme="majorHAnsi" w:cstheme="majorHAnsi"/>
                <w:sz w:val="28"/>
                <w:szCs w:val="28"/>
              </w:rPr>
              <w:t>08</w:t>
            </w:r>
            <w:r w:rsidR="00C52B67" w:rsidRPr="00A6640D">
              <w:rPr>
                <w:rFonts w:asciiTheme="majorHAnsi" w:hAnsiTheme="majorHAnsi" w:cstheme="majorHAnsi"/>
                <w:sz w:val="28"/>
                <w:szCs w:val="28"/>
              </w:rPr>
              <w:t>/</w:t>
            </w:r>
            <w:r w:rsidR="00A95254" w:rsidRPr="00A6640D">
              <w:rPr>
                <w:rFonts w:asciiTheme="majorHAnsi" w:hAnsiTheme="majorHAnsi" w:cstheme="majorHAnsi"/>
                <w:sz w:val="28"/>
                <w:szCs w:val="28"/>
              </w:rPr>
              <w:t>BC - NTTO</w:t>
            </w:r>
          </w:p>
          <w:p w:rsidR="0031551D" w:rsidRPr="00A6640D" w:rsidRDefault="0031551D" w:rsidP="00A6640D">
            <w:pPr>
              <w:jc w:val="center"/>
              <w:rPr>
                <w:rFonts w:asciiTheme="majorHAnsi" w:hAnsiTheme="majorHAnsi" w:cstheme="majorHAnsi"/>
                <w:b/>
                <w:bCs/>
                <w:sz w:val="28"/>
                <w:szCs w:val="28"/>
              </w:rPr>
            </w:pPr>
          </w:p>
        </w:tc>
        <w:tc>
          <w:tcPr>
            <w:tcW w:w="5666" w:type="dxa"/>
          </w:tcPr>
          <w:p w:rsidR="0031551D" w:rsidRPr="00A50770" w:rsidRDefault="0031551D" w:rsidP="00A6640D">
            <w:pPr>
              <w:widowControl w:val="0"/>
              <w:ind w:left="-57" w:right="-57"/>
              <w:jc w:val="center"/>
              <w:rPr>
                <w:rFonts w:asciiTheme="majorHAnsi" w:hAnsiTheme="majorHAnsi" w:cstheme="majorHAnsi"/>
                <w:b/>
                <w:sz w:val="26"/>
                <w:szCs w:val="28"/>
              </w:rPr>
            </w:pPr>
            <w:r w:rsidRPr="00A50770">
              <w:rPr>
                <w:rFonts w:asciiTheme="majorHAnsi" w:hAnsiTheme="majorHAnsi" w:cstheme="majorHAnsi"/>
                <w:b/>
                <w:sz w:val="26"/>
                <w:szCs w:val="28"/>
              </w:rPr>
              <w:t>CỘNG HOÀ XÃ HỘI CHỦ NGHĨA VIỆT NAM</w:t>
            </w:r>
          </w:p>
          <w:p w:rsidR="0031551D" w:rsidRPr="00A50770" w:rsidRDefault="0031551D" w:rsidP="00A6640D">
            <w:pPr>
              <w:widowControl w:val="0"/>
              <w:ind w:left="-57" w:right="-57"/>
              <w:jc w:val="center"/>
              <w:rPr>
                <w:rFonts w:asciiTheme="majorHAnsi" w:hAnsiTheme="majorHAnsi" w:cstheme="majorHAnsi"/>
                <w:b/>
                <w:i/>
                <w:iCs/>
                <w:sz w:val="28"/>
                <w:szCs w:val="28"/>
              </w:rPr>
            </w:pPr>
            <w:r w:rsidRPr="00A50770">
              <w:rPr>
                <w:rFonts w:asciiTheme="majorHAnsi" w:hAnsiTheme="majorHAnsi" w:cstheme="majorHAnsi"/>
                <w:b/>
                <w:sz w:val="28"/>
                <w:szCs w:val="28"/>
              </w:rPr>
              <w:t>Độc lập - Tự do - Hạnh phúc</w:t>
            </w:r>
          </w:p>
          <w:p w:rsidR="0031551D" w:rsidRPr="00A50770" w:rsidRDefault="004C3A1E" w:rsidP="00A6640D">
            <w:pPr>
              <w:jc w:val="center"/>
              <w:rPr>
                <w:rFonts w:asciiTheme="majorHAnsi" w:hAnsiTheme="majorHAnsi" w:cstheme="majorHAnsi"/>
                <w:b/>
                <w:i/>
                <w:iCs/>
                <w:sz w:val="28"/>
                <w:szCs w:val="28"/>
              </w:rPr>
            </w:pPr>
            <w:r w:rsidRPr="00A6640D">
              <w:rPr>
                <w:rFonts w:asciiTheme="majorHAnsi" w:hAnsiTheme="majorHAnsi" w:cstheme="majorHAnsi"/>
                <w:i/>
                <w:iCs/>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723265</wp:posOffset>
                      </wp:positionH>
                      <wp:positionV relativeFrom="paragraph">
                        <wp:posOffset>27305</wp:posOffset>
                      </wp:positionV>
                      <wp:extent cx="2005330" cy="0"/>
                      <wp:effectExtent l="7620" t="12700" r="6350"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6E1E9"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2.15pt" to="214.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HJ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"/>
                  </w:pict>
                </mc:Fallback>
              </mc:AlternateContent>
            </w:r>
          </w:p>
          <w:p w:rsidR="0031551D" w:rsidRPr="00A6640D" w:rsidRDefault="00A95254" w:rsidP="00A6640D">
            <w:pPr>
              <w:jc w:val="center"/>
              <w:rPr>
                <w:rFonts w:asciiTheme="majorHAnsi" w:hAnsiTheme="majorHAnsi" w:cstheme="majorHAnsi"/>
                <w:bCs/>
                <w:i/>
                <w:sz w:val="28"/>
                <w:szCs w:val="28"/>
              </w:rPr>
            </w:pPr>
            <w:r w:rsidRPr="00A6640D">
              <w:rPr>
                <w:rFonts w:asciiTheme="majorHAnsi" w:hAnsiTheme="majorHAnsi" w:cstheme="majorHAnsi"/>
                <w:i/>
                <w:iCs/>
                <w:sz w:val="28"/>
                <w:szCs w:val="28"/>
              </w:rPr>
              <w:t>Ea H</w:t>
            </w:r>
            <w:r w:rsidRPr="00A6640D">
              <w:rPr>
                <w:i/>
                <w:iCs/>
                <w:sz w:val="28"/>
                <w:szCs w:val="28"/>
              </w:rPr>
              <w:t>đing</w:t>
            </w:r>
            <w:r w:rsidR="0031551D" w:rsidRPr="00A6640D">
              <w:rPr>
                <w:rFonts w:asciiTheme="majorHAnsi" w:hAnsiTheme="majorHAnsi" w:cstheme="majorHAnsi"/>
                <w:bCs/>
                <w:i/>
                <w:iCs/>
                <w:sz w:val="28"/>
                <w:szCs w:val="28"/>
              </w:rPr>
              <w:t>, ngày</w:t>
            </w:r>
            <w:r w:rsidR="00533B06" w:rsidRPr="00A6640D">
              <w:rPr>
                <w:rFonts w:asciiTheme="majorHAnsi" w:hAnsiTheme="majorHAnsi" w:cstheme="majorHAnsi"/>
                <w:bCs/>
                <w:i/>
                <w:iCs/>
                <w:sz w:val="28"/>
                <w:szCs w:val="28"/>
              </w:rPr>
              <w:t xml:space="preserve"> </w:t>
            </w:r>
            <w:r w:rsidRPr="00A6640D">
              <w:rPr>
                <w:rFonts w:asciiTheme="majorHAnsi" w:hAnsiTheme="majorHAnsi" w:cstheme="majorHAnsi"/>
                <w:bCs/>
                <w:i/>
                <w:iCs/>
                <w:sz w:val="28"/>
                <w:szCs w:val="28"/>
              </w:rPr>
              <w:t>02</w:t>
            </w:r>
            <w:r w:rsidR="0031551D" w:rsidRPr="00A6640D">
              <w:rPr>
                <w:rFonts w:asciiTheme="majorHAnsi" w:hAnsiTheme="majorHAnsi" w:cstheme="majorHAnsi"/>
                <w:bCs/>
                <w:i/>
                <w:iCs/>
                <w:sz w:val="28"/>
                <w:szCs w:val="28"/>
              </w:rPr>
              <w:t xml:space="preserve"> tháng 0</w:t>
            </w:r>
            <w:r w:rsidR="002350AA" w:rsidRPr="00A6640D">
              <w:rPr>
                <w:rFonts w:asciiTheme="majorHAnsi" w:hAnsiTheme="majorHAnsi" w:cstheme="majorHAnsi"/>
                <w:bCs/>
                <w:i/>
                <w:iCs/>
                <w:sz w:val="28"/>
                <w:szCs w:val="28"/>
              </w:rPr>
              <w:t>1</w:t>
            </w:r>
            <w:r w:rsidR="00222A37" w:rsidRPr="00A6640D">
              <w:rPr>
                <w:rFonts w:asciiTheme="majorHAnsi" w:hAnsiTheme="majorHAnsi" w:cstheme="majorHAnsi"/>
                <w:bCs/>
                <w:i/>
                <w:iCs/>
                <w:sz w:val="28"/>
                <w:szCs w:val="28"/>
              </w:rPr>
              <w:t xml:space="preserve"> </w:t>
            </w:r>
            <w:r w:rsidR="0031551D" w:rsidRPr="00A6640D">
              <w:rPr>
                <w:rFonts w:asciiTheme="majorHAnsi" w:hAnsiTheme="majorHAnsi" w:cstheme="majorHAnsi"/>
                <w:bCs/>
                <w:i/>
                <w:iCs/>
                <w:sz w:val="28"/>
                <w:szCs w:val="28"/>
              </w:rPr>
              <w:t>năm 201</w:t>
            </w:r>
            <w:r w:rsidRPr="00A6640D">
              <w:rPr>
                <w:rFonts w:asciiTheme="majorHAnsi" w:hAnsiTheme="majorHAnsi" w:cstheme="majorHAnsi"/>
                <w:bCs/>
                <w:i/>
                <w:iCs/>
                <w:sz w:val="28"/>
                <w:szCs w:val="28"/>
              </w:rPr>
              <w:t>9</w:t>
            </w:r>
          </w:p>
          <w:p w:rsidR="0031551D" w:rsidRPr="00A6640D" w:rsidRDefault="0031551D" w:rsidP="00A6640D">
            <w:pPr>
              <w:widowControl w:val="0"/>
              <w:ind w:right="-57"/>
              <w:jc w:val="center"/>
              <w:rPr>
                <w:rFonts w:asciiTheme="majorHAnsi" w:hAnsiTheme="majorHAnsi" w:cstheme="majorHAnsi"/>
                <w:b/>
                <w:bCs/>
                <w:sz w:val="28"/>
                <w:szCs w:val="28"/>
              </w:rPr>
            </w:pPr>
          </w:p>
        </w:tc>
      </w:tr>
    </w:tbl>
    <w:p w:rsidR="003B3DE3" w:rsidRPr="00A6640D" w:rsidRDefault="003B3DE3" w:rsidP="00A6640D">
      <w:pPr>
        <w:pStyle w:val="BodyText"/>
        <w:jc w:val="center"/>
        <w:rPr>
          <w:rFonts w:asciiTheme="majorHAnsi" w:hAnsiTheme="majorHAnsi" w:cstheme="majorHAnsi"/>
          <w:b/>
          <w:sz w:val="28"/>
          <w:szCs w:val="28"/>
        </w:rPr>
      </w:pPr>
    </w:p>
    <w:p w:rsidR="0031551D" w:rsidRPr="00A50770" w:rsidRDefault="0031551D" w:rsidP="00A6640D">
      <w:pPr>
        <w:pStyle w:val="BodyText"/>
        <w:jc w:val="center"/>
        <w:rPr>
          <w:rFonts w:asciiTheme="majorHAnsi" w:hAnsiTheme="majorHAnsi" w:cstheme="majorHAnsi"/>
          <w:b/>
          <w:iCs/>
          <w:sz w:val="28"/>
          <w:szCs w:val="28"/>
        </w:rPr>
      </w:pPr>
      <w:r w:rsidRPr="00A50770">
        <w:rPr>
          <w:rFonts w:asciiTheme="majorHAnsi" w:hAnsiTheme="majorHAnsi" w:cstheme="majorHAnsi"/>
          <w:b/>
          <w:sz w:val="28"/>
          <w:szCs w:val="28"/>
        </w:rPr>
        <w:t>BÁO CÁO</w:t>
      </w:r>
    </w:p>
    <w:p w:rsidR="0031551D" w:rsidRPr="001F58DE" w:rsidRDefault="0031551D" w:rsidP="00A6640D">
      <w:pPr>
        <w:pStyle w:val="Heading4"/>
        <w:rPr>
          <w:rFonts w:asciiTheme="majorHAnsi" w:hAnsiTheme="majorHAnsi" w:cstheme="majorHAnsi"/>
          <w:b/>
          <w:bCs/>
          <w:szCs w:val="28"/>
        </w:rPr>
      </w:pPr>
      <w:r w:rsidRPr="00A50770">
        <w:rPr>
          <w:rFonts w:asciiTheme="majorHAnsi" w:hAnsiTheme="majorHAnsi" w:cstheme="majorHAnsi"/>
          <w:b/>
          <w:bCs/>
          <w:szCs w:val="28"/>
        </w:rPr>
        <w:t>Kết quả thực hi</w:t>
      </w:r>
      <w:r w:rsidRPr="001F58DE">
        <w:rPr>
          <w:rFonts w:asciiTheme="majorHAnsi" w:hAnsiTheme="majorHAnsi" w:cstheme="majorHAnsi"/>
          <w:b/>
          <w:bCs/>
          <w:szCs w:val="28"/>
        </w:rPr>
        <w:t xml:space="preserve">ện nhiệm vụ </w:t>
      </w:r>
      <w:r w:rsidR="00BF7228" w:rsidRPr="001F58DE">
        <w:rPr>
          <w:rFonts w:asciiTheme="majorHAnsi" w:hAnsiTheme="majorHAnsi" w:cstheme="majorHAnsi"/>
          <w:b/>
          <w:bCs/>
          <w:szCs w:val="28"/>
        </w:rPr>
        <w:t>h</w:t>
      </w:r>
      <w:r w:rsidR="007F775A" w:rsidRPr="001F58DE">
        <w:rPr>
          <w:rFonts w:asciiTheme="majorHAnsi" w:hAnsiTheme="majorHAnsi" w:cstheme="majorHAnsi"/>
          <w:b/>
          <w:bCs/>
          <w:szCs w:val="28"/>
        </w:rPr>
        <w:t xml:space="preserve">ọc kỳ I </w:t>
      </w:r>
      <w:r w:rsidR="00950F9A" w:rsidRPr="001F58DE">
        <w:rPr>
          <w:rFonts w:asciiTheme="majorHAnsi" w:hAnsiTheme="majorHAnsi" w:cstheme="majorHAnsi"/>
          <w:b/>
          <w:bCs/>
          <w:szCs w:val="28"/>
        </w:rPr>
        <w:t xml:space="preserve">năm học </w:t>
      </w:r>
      <w:r w:rsidR="00403790" w:rsidRPr="001F58DE">
        <w:rPr>
          <w:rFonts w:asciiTheme="majorHAnsi" w:hAnsiTheme="majorHAnsi" w:cstheme="majorHAnsi"/>
          <w:b/>
          <w:bCs/>
          <w:szCs w:val="28"/>
        </w:rPr>
        <w:t>201</w:t>
      </w:r>
      <w:r w:rsidR="00A95254" w:rsidRPr="001F58DE">
        <w:rPr>
          <w:rFonts w:asciiTheme="majorHAnsi" w:hAnsiTheme="majorHAnsi" w:cstheme="majorHAnsi"/>
          <w:b/>
          <w:bCs/>
          <w:szCs w:val="28"/>
        </w:rPr>
        <w:t>8</w:t>
      </w:r>
      <w:r w:rsidR="00403790" w:rsidRPr="001F58DE">
        <w:rPr>
          <w:rFonts w:asciiTheme="majorHAnsi" w:hAnsiTheme="majorHAnsi" w:cstheme="majorHAnsi"/>
          <w:b/>
          <w:bCs/>
          <w:szCs w:val="28"/>
        </w:rPr>
        <w:t>-201</w:t>
      </w:r>
      <w:r w:rsidR="00A95254" w:rsidRPr="001F58DE">
        <w:rPr>
          <w:rFonts w:asciiTheme="majorHAnsi" w:hAnsiTheme="majorHAnsi" w:cstheme="majorHAnsi"/>
          <w:b/>
          <w:bCs/>
          <w:szCs w:val="28"/>
        </w:rPr>
        <w:t>9</w:t>
      </w:r>
    </w:p>
    <w:p w:rsidR="005927ED" w:rsidRPr="001F58DE" w:rsidRDefault="004C3A1E" w:rsidP="00A6640D">
      <w:pPr>
        <w:spacing w:after="20"/>
        <w:jc w:val="both"/>
        <w:rPr>
          <w:rFonts w:asciiTheme="majorHAnsi" w:hAnsiTheme="majorHAnsi" w:cstheme="majorHAnsi"/>
          <w:b/>
          <w:color w:val="000000"/>
          <w:sz w:val="28"/>
          <w:szCs w:val="28"/>
        </w:rPr>
      </w:pPr>
      <w:r w:rsidRPr="00A6640D">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2272030</wp:posOffset>
                </wp:positionH>
                <wp:positionV relativeFrom="paragraph">
                  <wp:posOffset>31750</wp:posOffset>
                </wp:positionV>
                <wp:extent cx="1415415" cy="0"/>
                <wp:effectExtent l="10160" t="5715" r="12700"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16A82"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pt,2.5pt" to="29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"/>
            </w:pict>
          </mc:Fallback>
        </mc:AlternateContent>
      </w:r>
    </w:p>
    <w:p w:rsidR="00897E80" w:rsidRPr="001F58DE" w:rsidRDefault="00897E80" w:rsidP="00A6640D">
      <w:pPr>
        <w:spacing w:before="120"/>
        <w:ind w:firstLine="720"/>
        <w:jc w:val="both"/>
        <w:rPr>
          <w:rFonts w:asciiTheme="majorHAnsi" w:hAnsiTheme="majorHAnsi" w:cstheme="majorHAnsi"/>
          <w:b/>
          <w:sz w:val="28"/>
          <w:szCs w:val="28"/>
        </w:rPr>
      </w:pPr>
      <w:r w:rsidRPr="001F58DE">
        <w:rPr>
          <w:rFonts w:asciiTheme="majorHAnsi" w:hAnsiTheme="majorHAnsi" w:cstheme="majorHAnsi"/>
          <w:b/>
          <w:sz w:val="28"/>
          <w:szCs w:val="28"/>
        </w:rPr>
        <w:t>I. KẾT QUẢ THỰC HIỆN NHIỆM VỤ TRỌNG TÂM GIÁO DỤC TRUNG HỌC NĂ</w:t>
      </w:r>
      <w:bookmarkStart w:id="0" w:name="_GoBack"/>
      <w:bookmarkEnd w:id="0"/>
      <w:r w:rsidRPr="001F58DE">
        <w:rPr>
          <w:rFonts w:asciiTheme="majorHAnsi" w:hAnsiTheme="majorHAnsi" w:cstheme="majorHAnsi"/>
          <w:b/>
          <w:sz w:val="28"/>
          <w:szCs w:val="28"/>
        </w:rPr>
        <w:t>M HỌ</w:t>
      </w:r>
      <w:r w:rsidR="00A95254" w:rsidRPr="001F58DE">
        <w:rPr>
          <w:rFonts w:asciiTheme="majorHAnsi" w:hAnsiTheme="majorHAnsi" w:cstheme="majorHAnsi"/>
          <w:b/>
          <w:sz w:val="28"/>
          <w:szCs w:val="28"/>
        </w:rPr>
        <w:t xml:space="preserve">C 2018 </w:t>
      </w:r>
      <w:r w:rsidRPr="001F58DE">
        <w:rPr>
          <w:rFonts w:asciiTheme="majorHAnsi" w:hAnsiTheme="majorHAnsi" w:cstheme="majorHAnsi"/>
          <w:b/>
          <w:sz w:val="28"/>
          <w:szCs w:val="28"/>
        </w:rPr>
        <w:t>-</w:t>
      </w:r>
      <w:r w:rsidR="00A95254" w:rsidRPr="001F58DE">
        <w:rPr>
          <w:rFonts w:asciiTheme="majorHAnsi" w:hAnsiTheme="majorHAnsi" w:cstheme="majorHAnsi"/>
          <w:b/>
          <w:sz w:val="28"/>
          <w:szCs w:val="28"/>
        </w:rPr>
        <w:t xml:space="preserve"> 2019</w:t>
      </w:r>
    </w:p>
    <w:p w:rsidR="001F58DE" w:rsidRPr="001F58DE" w:rsidRDefault="001F58DE" w:rsidP="00A6640D">
      <w:pPr>
        <w:spacing w:before="120"/>
        <w:ind w:firstLine="720"/>
        <w:jc w:val="both"/>
        <w:rPr>
          <w:rFonts w:asciiTheme="majorHAnsi" w:hAnsiTheme="majorHAnsi" w:cstheme="majorHAnsi"/>
          <w:sz w:val="32"/>
          <w:szCs w:val="28"/>
        </w:rPr>
      </w:pPr>
      <w:r w:rsidRPr="001F58DE">
        <w:rPr>
          <w:spacing w:val="-8"/>
          <w:sz w:val="28"/>
        </w:rPr>
        <w:t xml:space="preserve">Căn cứ vào các văn bản hướng dẫn của cấp trên và tình hình thực tế, nhà trường đã xây dựng kế hoạch thực hiện nhiệm vụ năm học 2018- 2019 với mục tiêu chung là: </w:t>
      </w:r>
      <w:r w:rsidRPr="001F58DE">
        <w:rPr>
          <w:i/>
          <w:spacing w:val="-4"/>
          <w:sz w:val="28"/>
        </w:rPr>
        <w:t xml:space="preserve">Tiếp tục quán triệt toàn trường thực hiện nghiêm túc các chỉ thị, nghị quyết của Đảng, nhà nước và của ngành. Đặc biệt là nghị quyết đại hội Đảng các cấp nhiệm kỳ 2015 – 2020 và nghị quyết đại hội Đảng toàn quốc lần thứ XII, chương trình mục tiêu quốc gia xây dựng nông thôn mới. Triển khai có hiệu quả các cuộc vận động, các phong trào thi đua. Chỉ đạo quyết liệt công tác tự </w:t>
      </w:r>
      <w:r>
        <w:rPr>
          <w:i/>
          <w:spacing w:val="-4"/>
          <w:sz w:val="28"/>
        </w:rPr>
        <w:t>b</w:t>
      </w:r>
      <w:r w:rsidRPr="001F58DE">
        <w:rPr>
          <w:i/>
          <w:spacing w:val="-4"/>
          <w:sz w:val="28"/>
        </w:rPr>
        <w:t>ồi</w:t>
      </w:r>
      <w:r>
        <w:rPr>
          <w:i/>
          <w:spacing w:val="-4"/>
          <w:sz w:val="28"/>
        </w:rPr>
        <w:t xml:space="preserve"> dư</w:t>
      </w:r>
      <w:r w:rsidRPr="001F58DE">
        <w:rPr>
          <w:i/>
          <w:spacing w:val="-4"/>
          <w:sz w:val="28"/>
        </w:rPr>
        <w:t xml:space="preserve">ỡng của </w:t>
      </w:r>
      <w:r>
        <w:rPr>
          <w:i/>
          <w:spacing w:val="-4"/>
          <w:sz w:val="28"/>
        </w:rPr>
        <w:t>gi</w:t>
      </w:r>
      <w:r w:rsidRPr="001F58DE">
        <w:rPr>
          <w:i/>
          <w:spacing w:val="-4"/>
          <w:sz w:val="28"/>
        </w:rPr>
        <w:t>áo</w:t>
      </w:r>
      <w:r>
        <w:rPr>
          <w:i/>
          <w:spacing w:val="-4"/>
          <w:sz w:val="28"/>
        </w:rPr>
        <w:t xml:space="preserve"> vi</w:t>
      </w:r>
      <w:r w:rsidRPr="001F58DE">
        <w:rPr>
          <w:i/>
          <w:spacing w:val="-4"/>
          <w:sz w:val="28"/>
        </w:rPr>
        <w:t>ê</w:t>
      </w:r>
      <w:r>
        <w:rPr>
          <w:i/>
          <w:spacing w:val="-4"/>
          <w:sz w:val="28"/>
        </w:rPr>
        <w:t>n</w:t>
      </w:r>
      <w:r w:rsidRPr="001F58DE">
        <w:rPr>
          <w:i/>
          <w:spacing w:val="-4"/>
          <w:sz w:val="28"/>
        </w:rPr>
        <w:t xml:space="preserve"> và đổi mới PPDH để nâng cao chất lượng đội ngũ và hiệu quả giờ lên lớp. Giữ vững và nâng cao hơn nữa chất lượng chất lượng đại trà, chất lượng mũi nhọn, chú trọng tới giáo dục đạo đức nhân cách và kỹ năng sống cho HS. Giảm dần số học sinh yếu kém tiến tới có chất lượng thực theo hướng ổn định và bền vững</w:t>
      </w:r>
    </w:p>
    <w:p w:rsidR="00355806" w:rsidRPr="001F58DE" w:rsidRDefault="00355806" w:rsidP="00A6640D">
      <w:pPr>
        <w:spacing w:before="120"/>
        <w:ind w:firstLine="720"/>
        <w:jc w:val="both"/>
        <w:rPr>
          <w:rFonts w:asciiTheme="majorHAnsi" w:hAnsiTheme="majorHAnsi" w:cstheme="majorHAnsi"/>
          <w:sz w:val="28"/>
          <w:szCs w:val="28"/>
        </w:rPr>
      </w:pPr>
      <w:r w:rsidRPr="001F58DE">
        <w:rPr>
          <w:rFonts w:asciiTheme="majorHAnsi" w:hAnsiTheme="majorHAnsi" w:cstheme="majorHAnsi"/>
          <w:sz w:val="28"/>
          <w:szCs w:val="28"/>
        </w:rPr>
        <w:t>Trường THCS Nguyễn Trường Tộ báo cáo kết quả thực hiện nhiệm vụ trọng tâm giáo d</w:t>
      </w:r>
      <w:r w:rsidR="001F58DE" w:rsidRPr="001F58DE">
        <w:rPr>
          <w:rFonts w:asciiTheme="majorHAnsi" w:hAnsiTheme="majorHAnsi" w:cstheme="majorHAnsi"/>
          <w:sz w:val="28"/>
          <w:szCs w:val="28"/>
        </w:rPr>
        <w:t>ụ</w:t>
      </w:r>
      <w:r w:rsidRPr="001F58DE">
        <w:rPr>
          <w:rFonts w:asciiTheme="majorHAnsi" w:hAnsiTheme="majorHAnsi" w:cstheme="majorHAnsi"/>
          <w:sz w:val="28"/>
          <w:szCs w:val="28"/>
        </w:rPr>
        <w:t xml:space="preserve">c học kỳ 1 như </w:t>
      </w:r>
      <w:proofErr w:type="gramStart"/>
      <w:r w:rsidRPr="001F58DE">
        <w:rPr>
          <w:rFonts w:asciiTheme="majorHAnsi" w:hAnsiTheme="majorHAnsi" w:cstheme="majorHAnsi"/>
          <w:sz w:val="28"/>
          <w:szCs w:val="28"/>
        </w:rPr>
        <w:t>sau :</w:t>
      </w:r>
      <w:proofErr w:type="gramEnd"/>
    </w:p>
    <w:p w:rsidR="006D4EF0" w:rsidRPr="00633C09" w:rsidRDefault="002408F0" w:rsidP="00A6640D">
      <w:pPr>
        <w:spacing w:before="120"/>
        <w:ind w:firstLine="720"/>
        <w:jc w:val="both"/>
        <w:rPr>
          <w:rFonts w:asciiTheme="majorHAnsi" w:hAnsiTheme="majorHAnsi" w:cstheme="majorHAnsi"/>
          <w:b/>
          <w:sz w:val="28"/>
          <w:szCs w:val="28"/>
        </w:rPr>
      </w:pPr>
      <w:r w:rsidRPr="00633C09">
        <w:rPr>
          <w:rFonts w:asciiTheme="majorHAnsi" w:hAnsiTheme="majorHAnsi" w:cstheme="majorHAnsi"/>
          <w:b/>
          <w:sz w:val="28"/>
          <w:szCs w:val="28"/>
        </w:rPr>
        <w:t>1.</w:t>
      </w:r>
      <w:r w:rsidR="007774AF" w:rsidRPr="00633C09">
        <w:rPr>
          <w:rFonts w:asciiTheme="majorHAnsi" w:hAnsiTheme="majorHAnsi" w:cstheme="majorHAnsi"/>
          <w:b/>
          <w:sz w:val="28"/>
          <w:szCs w:val="28"/>
        </w:rPr>
        <w:t xml:space="preserve"> </w:t>
      </w:r>
      <w:r w:rsidR="00355806" w:rsidRPr="00633C09">
        <w:rPr>
          <w:rFonts w:asciiTheme="majorHAnsi" w:hAnsiTheme="majorHAnsi" w:cstheme="majorHAnsi"/>
          <w:b/>
          <w:sz w:val="28"/>
          <w:szCs w:val="28"/>
        </w:rPr>
        <w:t>Công tác</w:t>
      </w:r>
      <w:r w:rsidR="001B509E" w:rsidRPr="00633C09">
        <w:rPr>
          <w:rFonts w:asciiTheme="majorHAnsi" w:hAnsiTheme="majorHAnsi" w:cstheme="majorHAnsi"/>
          <w:b/>
          <w:sz w:val="28"/>
          <w:szCs w:val="28"/>
        </w:rPr>
        <w:t xml:space="preserve"> x</w:t>
      </w:r>
      <w:r w:rsidR="00D4508C" w:rsidRPr="00633C09">
        <w:rPr>
          <w:rFonts w:asciiTheme="majorHAnsi" w:hAnsiTheme="majorHAnsi" w:cstheme="majorHAnsi"/>
          <w:b/>
          <w:sz w:val="28"/>
          <w:szCs w:val="28"/>
        </w:rPr>
        <w:t>ây dựng và thực hiện kế hoạch giáo dục nhà trường theo định hướng phát triển năng lực họ</w:t>
      </w:r>
      <w:r w:rsidR="00196B2E" w:rsidRPr="00633C09">
        <w:rPr>
          <w:rFonts w:asciiTheme="majorHAnsi" w:hAnsiTheme="majorHAnsi" w:cstheme="majorHAnsi"/>
          <w:b/>
          <w:sz w:val="28"/>
          <w:szCs w:val="28"/>
        </w:rPr>
        <w:t>c sinh</w:t>
      </w:r>
    </w:p>
    <w:p w:rsidR="00BC1951" w:rsidRPr="00633C09" w:rsidRDefault="00355806" w:rsidP="00A6640D">
      <w:pPr>
        <w:spacing w:before="120"/>
        <w:ind w:firstLine="720"/>
        <w:jc w:val="both"/>
        <w:rPr>
          <w:rFonts w:asciiTheme="majorHAnsi" w:hAnsiTheme="majorHAnsi" w:cstheme="majorHAnsi"/>
          <w:sz w:val="28"/>
          <w:szCs w:val="28"/>
        </w:rPr>
      </w:pPr>
      <w:r w:rsidRPr="00633C09">
        <w:rPr>
          <w:rFonts w:asciiTheme="majorHAnsi" w:hAnsiTheme="majorHAnsi" w:cstheme="majorHAnsi"/>
          <w:spacing w:val="-2"/>
          <w:sz w:val="28"/>
          <w:szCs w:val="28"/>
        </w:rPr>
        <w:t>Nhà trường đã</w:t>
      </w:r>
      <w:r w:rsidR="00BC1951" w:rsidRPr="00633C09">
        <w:rPr>
          <w:rFonts w:asciiTheme="majorHAnsi" w:hAnsiTheme="majorHAnsi" w:cstheme="majorHAnsi"/>
          <w:spacing w:val="-2"/>
          <w:sz w:val="28"/>
          <w:szCs w:val="28"/>
        </w:rPr>
        <w:t xml:space="preserve"> lập k</w:t>
      </w:r>
      <w:r w:rsidR="00BC1951" w:rsidRPr="00A6640D">
        <w:rPr>
          <w:rFonts w:asciiTheme="majorHAnsi" w:hAnsiTheme="majorHAnsi" w:cstheme="majorHAnsi"/>
          <w:spacing w:val="-2"/>
          <w:sz w:val="28"/>
          <w:szCs w:val="28"/>
          <w:lang w:val="vi-VN"/>
        </w:rPr>
        <w:t xml:space="preserve">ế hoạch </w:t>
      </w:r>
      <w:r w:rsidR="00BC1951" w:rsidRPr="00633C09">
        <w:rPr>
          <w:rFonts w:asciiTheme="majorHAnsi" w:hAnsiTheme="majorHAnsi" w:cstheme="majorHAnsi"/>
          <w:spacing w:val="-2"/>
          <w:sz w:val="28"/>
          <w:szCs w:val="28"/>
        </w:rPr>
        <w:t>thực hiện kế hoạch</w:t>
      </w:r>
      <w:r w:rsidR="000A3071" w:rsidRPr="00633C09">
        <w:rPr>
          <w:rFonts w:asciiTheme="majorHAnsi" w:hAnsiTheme="majorHAnsi" w:cstheme="majorHAnsi"/>
          <w:spacing w:val="-2"/>
          <w:sz w:val="28"/>
          <w:szCs w:val="28"/>
        </w:rPr>
        <w:t xml:space="preserve"> giáo dục</w:t>
      </w:r>
      <w:r w:rsidR="00BC1951" w:rsidRPr="00633C09">
        <w:rPr>
          <w:rFonts w:asciiTheme="majorHAnsi" w:hAnsiTheme="majorHAnsi" w:cstheme="majorHAnsi"/>
          <w:spacing w:val="-2"/>
          <w:sz w:val="28"/>
          <w:szCs w:val="28"/>
        </w:rPr>
        <w:t xml:space="preserve"> theo định hướng phát triển năng lực người họ</w:t>
      </w:r>
      <w:r w:rsidRPr="00633C09">
        <w:rPr>
          <w:rFonts w:asciiTheme="majorHAnsi" w:hAnsiTheme="majorHAnsi" w:cstheme="majorHAnsi"/>
          <w:spacing w:val="-2"/>
          <w:sz w:val="28"/>
          <w:szCs w:val="28"/>
        </w:rPr>
        <w:t xml:space="preserve">c, </w:t>
      </w:r>
      <w:r w:rsidR="00BC1951" w:rsidRPr="00633C09">
        <w:rPr>
          <w:rFonts w:asciiTheme="majorHAnsi" w:hAnsiTheme="majorHAnsi" w:cstheme="majorHAnsi"/>
          <w:spacing w:val="-2"/>
          <w:sz w:val="28"/>
          <w:szCs w:val="28"/>
        </w:rPr>
        <w:t xml:space="preserve">linh hoạt trong tổ chức dạy học nhưng đảm bảo thời gian kết thúc học kỳ I </w:t>
      </w:r>
      <w:r w:rsidR="00BC1951" w:rsidRPr="00A6640D">
        <w:rPr>
          <w:rFonts w:asciiTheme="majorHAnsi" w:hAnsiTheme="majorHAnsi" w:cstheme="majorHAnsi"/>
          <w:sz w:val="28"/>
          <w:szCs w:val="28"/>
          <w:lang w:val="vi-VN"/>
        </w:rPr>
        <w:t xml:space="preserve">theo đúng </w:t>
      </w:r>
      <w:r w:rsidR="00BC1951" w:rsidRPr="00A6640D">
        <w:rPr>
          <w:rFonts w:asciiTheme="majorHAnsi" w:hAnsiTheme="majorHAnsi" w:cstheme="majorHAnsi"/>
          <w:iCs/>
          <w:sz w:val="28"/>
          <w:szCs w:val="28"/>
          <w:lang w:val="vi-VN"/>
        </w:rPr>
        <w:t>Kế hoạch, thời gian năm học 201</w:t>
      </w:r>
      <w:r w:rsidRPr="00633C09">
        <w:rPr>
          <w:rFonts w:asciiTheme="majorHAnsi" w:hAnsiTheme="majorHAnsi" w:cstheme="majorHAnsi"/>
          <w:iCs/>
          <w:sz w:val="28"/>
          <w:szCs w:val="28"/>
        </w:rPr>
        <w:t>8</w:t>
      </w:r>
      <w:r w:rsidRPr="00A6640D">
        <w:rPr>
          <w:rFonts w:asciiTheme="majorHAnsi" w:hAnsiTheme="majorHAnsi" w:cstheme="majorHAnsi"/>
          <w:iCs/>
          <w:sz w:val="28"/>
          <w:szCs w:val="28"/>
          <w:lang w:val="vi-VN"/>
        </w:rPr>
        <w:t>-2019</w:t>
      </w:r>
      <w:r w:rsidR="00BC1951" w:rsidRPr="00A6640D">
        <w:rPr>
          <w:rFonts w:asciiTheme="majorHAnsi" w:hAnsiTheme="majorHAnsi" w:cstheme="majorHAnsi"/>
          <w:iCs/>
          <w:sz w:val="28"/>
          <w:szCs w:val="28"/>
          <w:lang w:val="vi-VN"/>
        </w:rPr>
        <w:t xml:space="preserve"> ban hành kèm theo Quyết định số</w:t>
      </w:r>
      <w:r w:rsidR="00A95254" w:rsidRPr="00A6640D">
        <w:rPr>
          <w:rFonts w:asciiTheme="majorHAnsi" w:hAnsiTheme="majorHAnsi" w:cstheme="majorHAnsi"/>
          <w:iCs/>
          <w:sz w:val="28"/>
          <w:szCs w:val="28"/>
          <w:lang w:val="vi-VN"/>
        </w:rPr>
        <w:t>1771/QĐ-UBND ngày 02</w:t>
      </w:r>
      <w:r w:rsidR="00BC1951" w:rsidRPr="00A6640D">
        <w:rPr>
          <w:rFonts w:asciiTheme="majorHAnsi" w:hAnsiTheme="majorHAnsi" w:cstheme="majorHAnsi"/>
          <w:iCs/>
          <w:sz w:val="28"/>
          <w:szCs w:val="28"/>
          <w:lang w:val="vi-VN"/>
        </w:rPr>
        <w:t>/08/201</w:t>
      </w:r>
      <w:r w:rsidR="00A95254" w:rsidRPr="00633C09">
        <w:rPr>
          <w:rFonts w:asciiTheme="majorHAnsi" w:hAnsiTheme="majorHAnsi" w:cstheme="majorHAnsi"/>
          <w:iCs/>
          <w:sz w:val="28"/>
          <w:szCs w:val="28"/>
        </w:rPr>
        <w:t>8</w:t>
      </w:r>
      <w:r w:rsidR="00BC1951" w:rsidRPr="00A6640D">
        <w:rPr>
          <w:rFonts w:asciiTheme="majorHAnsi" w:hAnsiTheme="majorHAnsi" w:cstheme="majorHAnsi"/>
          <w:iCs/>
          <w:sz w:val="28"/>
          <w:szCs w:val="28"/>
          <w:lang w:val="vi-VN"/>
        </w:rPr>
        <w:t xml:space="preserve"> của UBND tỉnh Đắk Lắk</w:t>
      </w:r>
      <w:r w:rsidR="00BC1951" w:rsidRPr="00633C09">
        <w:rPr>
          <w:rFonts w:asciiTheme="majorHAnsi" w:hAnsiTheme="majorHAnsi" w:cstheme="majorHAnsi"/>
          <w:iCs/>
          <w:sz w:val="28"/>
          <w:szCs w:val="28"/>
        </w:rPr>
        <w:t xml:space="preserve">. </w:t>
      </w:r>
      <w:r w:rsidR="00BC1951" w:rsidRPr="00A6640D">
        <w:rPr>
          <w:rFonts w:asciiTheme="majorHAnsi" w:hAnsiTheme="majorHAnsi" w:cstheme="majorHAnsi"/>
          <w:spacing w:val="-2"/>
          <w:sz w:val="28"/>
          <w:szCs w:val="28"/>
          <w:lang w:val="vi-VN"/>
        </w:rPr>
        <w:t>Đ</w:t>
      </w:r>
      <w:r w:rsidR="00BC1951" w:rsidRPr="00A6640D">
        <w:rPr>
          <w:rFonts w:asciiTheme="majorHAnsi" w:hAnsiTheme="majorHAnsi" w:cstheme="majorHAnsi"/>
          <w:sz w:val="28"/>
          <w:szCs w:val="28"/>
          <w:lang w:val="vi-VN"/>
        </w:rPr>
        <w:t>ối với cấp THCS thực hiện 37 tuần thực học</w:t>
      </w:r>
      <w:r w:rsidR="00BC1951" w:rsidRPr="00633C09">
        <w:rPr>
          <w:rFonts w:asciiTheme="majorHAnsi" w:hAnsiTheme="majorHAnsi" w:cstheme="majorHAnsi"/>
          <w:sz w:val="28"/>
          <w:szCs w:val="28"/>
        </w:rPr>
        <w:t xml:space="preserve">, trong đó </w:t>
      </w:r>
      <w:r w:rsidR="00BC1951" w:rsidRPr="00A6640D">
        <w:rPr>
          <w:rFonts w:asciiTheme="majorHAnsi" w:hAnsiTheme="majorHAnsi" w:cstheme="majorHAnsi"/>
          <w:sz w:val="28"/>
          <w:szCs w:val="28"/>
          <w:lang w:val="vi-VN"/>
        </w:rPr>
        <w:t>học kỳ I</w:t>
      </w:r>
      <w:r w:rsidR="00BC1951" w:rsidRPr="00633C09">
        <w:rPr>
          <w:rFonts w:asciiTheme="majorHAnsi" w:hAnsiTheme="majorHAnsi" w:cstheme="majorHAnsi"/>
          <w:sz w:val="28"/>
          <w:szCs w:val="28"/>
        </w:rPr>
        <w:t xml:space="preserve"> thực hiện </w:t>
      </w:r>
      <w:r w:rsidR="00BC1951" w:rsidRPr="00A6640D">
        <w:rPr>
          <w:rFonts w:asciiTheme="majorHAnsi" w:hAnsiTheme="majorHAnsi" w:cstheme="majorHAnsi"/>
          <w:sz w:val="28"/>
          <w:szCs w:val="28"/>
          <w:lang w:val="vi-VN"/>
        </w:rPr>
        <w:t>19 tuần</w:t>
      </w:r>
      <w:r w:rsidR="00BC1951" w:rsidRPr="00633C09">
        <w:rPr>
          <w:rFonts w:asciiTheme="majorHAnsi" w:hAnsiTheme="majorHAnsi" w:cstheme="majorHAnsi"/>
          <w:sz w:val="28"/>
          <w:szCs w:val="28"/>
        </w:rPr>
        <w:t xml:space="preserve"> thực học.</w:t>
      </w:r>
      <w:r w:rsidR="00BC1951" w:rsidRPr="00A6640D">
        <w:rPr>
          <w:rFonts w:asciiTheme="majorHAnsi" w:hAnsiTheme="majorHAnsi" w:cstheme="majorHAnsi"/>
          <w:sz w:val="28"/>
          <w:szCs w:val="28"/>
          <w:lang w:val="vi-VN"/>
        </w:rPr>
        <w:t xml:space="preserve"> </w:t>
      </w:r>
    </w:p>
    <w:p w:rsidR="00A95254" w:rsidRPr="00633C09" w:rsidRDefault="00A95254" w:rsidP="00A6640D">
      <w:pPr>
        <w:pStyle w:val="NoidungDieu"/>
        <w:numPr>
          <w:ilvl w:val="0"/>
          <w:numId w:val="0"/>
        </w:numPr>
        <w:ind w:firstLine="720"/>
        <w:rPr>
          <w:rFonts w:asciiTheme="majorHAnsi" w:hAnsiTheme="majorHAnsi" w:cstheme="majorHAnsi"/>
          <w:lang w:eastAsia="vi-VN"/>
        </w:rPr>
      </w:pPr>
      <w:r w:rsidRPr="00633C09">
        <w:rPr>
          <w:rFonts w:asciiTheme="majorHAnsi" w:hAnsiTheme="majorHAnsi" w:cstheme="majorHAnsi"/>
        </w:rPr>
        <w:t xml:space="preserve">Nhà trường đã </w:t>
      </w:r>
      <w:r w:rsidR="00A50770" w:rsidRPr="00633C09">
        <w:rPr>
          <w:rFonts w:asciiTheme="majorHAnsi" w:hAnsiTheme="majorHAnsi" w:cstheme="majorHAnsi"/>
        </w:rPr>
        <w:t>c</w:t>
      </w:r>
      <w:r w:rsidR="00BC1951" w:rsidRPr="00633C09">
        <w:rPr>
          <w:rFonts w:asciiTheme="majorHAnsi" w:hAnsiTheme="majorHAnsi" w:cstheme="majorHAnsi"/>
        </w:rPr>
        <w:t xml:space="preserve">hỉ đạo các tổ chuyên môn </w:t>
      </w:r>
      <w:r w:rsidR="00BC1951" w:rsidRPr="00633C09">
        <w:rPr>
          <w:rFonts w:asciiTheme="majorHAnsi" w:hAnsiTheme="majorHAnsi" w:cstheme="majorHAnsi"/>
          <w:shd w:val="clear" w:color="auto" w:fill="FFFFFF"/>
        </w:rPr>
        <w:t>xây dựng các chuyên đề dạy học trong mỗi môn học, các chuyên đề tích hợp, liên môn và kế hoạch dạy học bộ môn bám sát mục tiêu của chương trình giáo dục phổ thông,</w:t>
      </w:r>
      <w:r w:rsidR="00BC1951" w:rsidRPr="00633C09">
        <w:rPr>
          <w:rStyle w:val="apple-converted-space"/>
          <w:rFonts w:asciiTheme="majorHAnsi" w:hAnsiTheme="majorHAnsi" w:cstheme="majorHAnsi"/>
          <w:shd w:val="clear" w:color="auto" w:fill="FFFFFF"/>
        </w:rPr>
        <w:t> </w:t>
      </w:r>
      <w:r w:rsidR="00BC1951" w:rsidRPr="00633C09">
        <w:rPr>
          <w:rFonts w:asciiTheme="majorHAnsi" w:hAnsiTheme="majorHAnsi" w:cstheme="majorHAnsi"/>
          <w:shd w:val="clear" w:color="auto" w:fill="FFFFFF"/>
        </w:rPr>
        <w:t>phù hợp với điều kiện thực tế của nhà trường, địa phương và đối tượng học sinh</w:t>
      </w:r>
      <w:r w:rsidRPr="00633C09">
        <w:rPr>
          <w:rFonts w:asciiTheme="majorHAnsi" w:hAnsiTheme="majorHAnsi" w:cstheme="majorHAnsi"/>
          <w:shd w:val="clear" w:color="auto" w:fill="FFFFFF"/>
        </w:rPr>
        <w:t xml:space="preserve"> (</w:t>
      </w:r>
      <w:r w:rsidRPr="00633C09">
        <w:rPr>
          <w:shd w:val="clear" w:color="auto" w:fill="FFFFFF"/>
        </w:rPr>
        <w:t>đặc biệt là học sinh dân tộc thiểu số)</w:t>
      </w:r>
      <w:r w:rsidRPr="00633C09">
        <w:rPr>
          <w:rFonts w:asciiTheme="majorHAnsi" w:hAnsiTheme="majorHAnsi" w:cstheme="majorHAnsi"/>
          <w:shd w:val="clear" w:color="auto" w:fill="FFFFFF"/>
        </w:rPr>
        <w:t>, k</w:t>
      </w:r>
      <w:r w:rsidR="00BC1951" w:rsidRPr="00A6640D">
        <w:rPr>
          <w:rFonts w:asciiTheme="majorHAnsi" w:hAnsiTheme="majorHAnsi" w:cstheme="majorHAnsi"/>
          <w:shd w:val="clear" w:color="auto" w:fill="FFFFFF"/>
          <w:lang w:val="da-DK"/>
        </w:rPr>
        <w:t>ế hoạch dạy học của</w:t>
      </w:r>
      <w:r w:rsidR="001B509E" w:rsidRPr="00A6640D">
        <w:rPr>
          <w:rFonts w:asciiTheme="majorHAnsi" w:hAnsiTheme="majorHAnsi" w:cstheme="majorHAnsi"/>
          <w:shd w:val="clear" w:color="auto" w:fill="FFFFFF"/>
          <w:lang w:val="da-DK"/>
        </w:rPr>
        <w:t xml:space="preserve"> tổ/nhóm chuyên môn, giáo viên</w:t>
      </w:r>
      <w:r w:rsidR="00BC1951" w:rsidRPr="00A6640D">
        <w:rPr>
          <w:rFonts w:asciiTheme="majorHAnsi" w:hAnsiTheme="majorHAnsi" w:cstheme="majorHAnsi"/>
          <w:shd w:val="clear" w:color="auto" w:fill="FFFFFF"/>
          <w:lang w:val="da-DK"/>
        </w:rPr>
        <w:t xml:space="preserve"> được lãnh đạo trường phê duyệt trước khi thực hiện</w:t>
      </w:r>
      <w:r w:rsidR="00BC1951" w:rsidRPr="00633C09">
        <w:rPr>
          <w:rFonts w:asciiTheme="majorHAnsi" w:hAnsiTheme="majorHAnsi" w:cstheme="majorHAnsi"/>
          <w:lang w:eastAsia="vi-VN"/>
        </w:rPr>
        <w:t xml:space="preserve">. </w:t>
      </w:r>
    </w:p>
    <w:p w:rsidR="000A3071" w:rsidRPr="00A6640D" w:rsidRDefault="00BC1951" w:rsidP="00A6640D">
      <w:pPr>
        <w:pStyle w:val="NoidungDieu"/>
        <w:numPr>
          <w:ilvl w:val="0"/>
          <w:numId w:val="0"/>
        </w:numPr>
        <w:ind w:firstLine="720"/>
        <w:rPr>
          <w:rFonts w:asciiTheme="majorHAnsi" w:hAnsiTheme="majorHAnsi" w:cstheme="majorHAnsi"/>
          <w:lang w:val="fr-FR"/>
        </w:rPr>
      </w:pPr>
      <w:r w:rsidRPr="00A6640D">
        <w:rPr>
          <w:rFonts w:asciiTheme="majorHAnsi" w:hAnsiTheme="majorHAnsi" w:cstheme="majorHAnsi"/>
          <w:lang w:val="fr-FR" w:eastAsia="vi-VN"/>
        </w:rPr>
        <w:t xml:space="preserve">Từ đầu năm học, các tổ chuyên môn phân công cho giáo viên, trên tinh thần </w:t>
      </w:r>
      <w:r w:rsidRPr="00A6640D">
        <w:rPr>
          <w:rFonts w:asciiTheme="majorHAnsi" w:hAnsiTheme="majorHAnsi" w:cstheme="majorHAnsi"/>
          <w:lang w:val="vi-VN" w:eastAsia="vi-VN"/>
        </w:rPr>
        <w:t xml:space="preserve">giáo viên được chủ động lựa chọn nội dung các </w:t>
      </w:r>
      <w:r w:rsidRPr="00A6640D">
        <w:rPr>
          <w:rFonts w:asciiTheme="majorHAnsi" w:hAnsiTheme="majorHAnsi" w:cstheme="majorHAnsi"/>
          <w:lang w:val="fr-FR" w:eastAsia="vi-VN"/>
        </w:rPr>
        <w:t>chuyên</w:t>
      </w:r>
      <w:r w:rsidRPr="00A6640D">
        <w:rPr>
          <w:rFonts w:asciiTheme="majorHAnsi" w:hAnsiTheme="majorHAnsi" w:cstheme="majorHAnsi"/>
          <w:lang w:val="vi-VN" w:eastAsia="vi-VN"/>
        </w:rPr>
        <w:t xml:space="preserve"> đề dạy học môn học và các </w:t>
      </w:r>
      <w:r w:rsidRPr="00A6640D">
        <w:rPr>
          <w:rFonts w:asciiTheme="majorHAnsi" w:hAnsiTheme="majorHAnsi" w:cstheme="majorHAnsi"/>
          <w:lang w:val="fr-FR" w:eastAsia="vi-VN"/>
        </w:rPr>
        <w:t xml:space="preserve">chuyên </w:t>
      </w:r>
      <w:r w:rsidRPr="00A6640D">
        <w:rPr>
          <w:rFonts w:asciiTheme="majorHAnsi" w:hAnsiTheme="majorHAnsi" w:cstheme="majorHAnsi"/>
          <w:lang w:val="vi-VN" w:eastAsia="vi-VN"/>
        </w:rPr>
        <w:t>đề tích hợp liên môn</w:t>
      </w:r>
      <w:r w:rsidRPr="00A6640D">
        <w:rPr>
          <w:rFonts w:asciiTheme="majorHAnsi" w:hAnsiTheme="majorHAnsi" w:cstheme="majorHAnsi"/>
          <w:lang w:val="fr-FR" w:eastAsia="vi-VN"/>
        </w:rPr>
        <w:t xml:space="preserve"> bằng cách</w:t>
      </w:r>
      <w:r w:rsidRPr="00A6640D">
        <w:rPr>
          <w:rStyle w:val="apple-converted-space"/>
          <w:rFonts w:asciiTheme="majorHAnsi" w:hAnsiTheme="majorHAnsi" w:cstheme="majorHAnsi"/>
          <w:shd w:val="clear" w:color="auto" w:fill="FFFFFF"/>
          <w:lang w:val="fr-FR"/>
        </w:rPr>
        <w:t> l</w:t>
      </w:r>
      <w:r w:rsidRPr="00A6640D">
        <w:rPr>
          <w:rFonts w:asciiTheme="majorHAnsi" w:hAnsiTheme="majorHAnsi" w:cstheme="majorHAnsi"/>
          <w:shd w:val="clear" w:color="auto" w:fill="FFFFFF"/>
          <w:lang w:val="fr-FR"/>
        </w:rPr>
        <w:t xml:space="preserve">ồng ghép các nội dung cần thiết vào những nội dung của một môn học, </w:t>
      </w:r>
      <w:proofErr w:type="gramStart"/>
      <w:r w:rsidRPr="00A6640D">
        <w:rPr>
          <w:rFonts w:asciiTheme="majorHAnsi" w:hAnsiTheme="majorHAnsi" w:cstheme="majorHAnsi"/>
          <w:shd w:val="clear" w:color="auto" w:fill="FFFFFF"/>
          <w:lang w:val="fr-FR"/>
        </w:rPr>
        <w:t>như:</w:t>
      </w:r>
      <w:proofErr w:type="gramEnd"/>
      <w:r w:rsidRPr="00A6640D">
        <w:rPr>
          <w:rFonts w:asciiTheme="majorHAnsi" w:hAnsiTheme="majorHAnsi" w:cstheme="majorHAnsi"/>
          <w:shd w:val="clear" w:color="auto" w:fill="FFFFFF"/>
          <w:lang w:val="fr-FR"/>
        </w:rPr>
        <w:t xml:space="preserve"> lồng ghép nội dung giáo dục dân số, giáo dục môi trường, bảo vệ sức khỏe, giáo dục tiết kiệm, giáo dục pháp luật, ... vào nội dung các môn học: Địa lí, </w:t>
      </w:r>
      <w:r w:rsidRPr="00A6640D">
        <w:rPr>
          <w:rFonts w:asciiTheme="majorHAnsi" w:hAnsiTheme="majorHAnsi" w:cstheme="majorHAnsi"/>
          <w:shd w:val="clear" w:color="auto" w:fill="FFFFFF"/>
          <w:lang w:val="fr-FR"/>
        </w:rPr>
        <w:lastRenderedPageBreak/>
        <w:t>Sinh học, Vật lý, Hóa học, Toán, Ngoại ngữ, Giáo dục công dân...</w:t>
      </w:r>
      <w:r w:rsidRPr="00A6640D">
        <w:rPr>
          <w:rFonts w:asciiTheme="majorHAnsi" w:hAnsiTheme="majorHAnsi" w:cstheme="majorHAnsi"/>
          <w:lang w:val="fr-FR" w:eastAsia="vi-VN"/>
        </w:rPr>
        <w:t xml:space="preserve">. </w:t>
      </w:r>
      <w:proofErr w:type="gramStart"/>
      <w:r w:rsidRPr="00A6640D">
        <w:rPr>
          <w:rFonts w:asciiTheme="majorHAnsi" w:hAnsiTheme="majorHAnsi" w:cstheme="majorHAnsi"/>
          <w:lang w:val="fr-FR" w:eastAsia="vi-VN"/>
        </w:rPr>
        <w:t>đồng</w:t>
      </w:r>
      <w:proofErr w:type="gramEnd"/>
      <w:r w:rsidRPr="00A6640D">
        <w:rPr>
          <w:rFonts w:asciiTheme="majorHAnsi" w:hAnsiTheme="majorHAnsi" w:cstheme="majorHAnsi"/>
          <w:lang w:val="fr-FR" w:eastAsia="vi-VN"/>
        </w:rPr>
        <w:t xml:space="preserve"> thời, lựa chọn phương pháp, hình thức dạy học phù hợp với các chủ đề theo tinh thần đổi mới. Hầu hết các </w:t>
      </w:r>
      <w:r w:rsidR="00A95254" w:rsidRPr="00A6640D">
        <w:rPr>
          <w:rFonts w:asciiTheme="majorHAnsi" w:hAnsiTheme="majorHAnsi" w:cstheme="majorHAnsi"/>
          <w:lang w:val="fr-FR" w:eastAsia="vi-VN"/>
        </w:rPr>
        <w:t>b</w:t>
      </w:r>
      <w:r w:rsidR="00A95254" w:rsidRPr="00A6640D">
        <w:rPr>
          <w:lang w:val="fr-FR" w:eastAsia="vi-VN"/>
        </w:rPr>
        <w:t>ộ môn</w:t>
      </w:r>
      <w:r w:rsidRPr="00A6640D">
        <w:rPr>
          <w:rFonts w:asciiTheme="majorHAnsi" w:hAnsiTheme="majorHAnsi" w:cstheme="majorHAnsi"/>
          <w:lang w:val="fr-FR" w:eastAsia="vi-VN"/>
        </w:rPr>
        <w:t xml:space="preserve"> đã </w:t>
      </w:r>
      <w:r w:rsidRPr="00A6640D">
        <w:rPr>
          <w:rFonts w:asciiTheme="majorHAnsi" w:hAnsiTheme="majorHAnsi" w:cstheme="majorHAnsi"/>
          <w:spacing w:val="-4"/>
          <w:lang w:val="vi-VN"/>
        </w:rPr>
        <w:t>chú trọng</w:t>
      </w:r>
      <w:r w:rsidRPr="00A6640D">
        <w:rPr>
          <w:rFonts w:asciiTheme="majorHAnsi" w:hAnsiTheme="majorHAnsi" w:cstheme="majorHAnsi"/>
          <w:spacing w:val="-4"/>
          <w:lang w:val="fr-FR"/>
        </w:rPr>
        <w:t xml:space="preserve"> lồng ghép </w:t>
      </w:r>
      <w:r w:rsidRPr="00A6640D">
        <w:rPr>
          <w:rFonts w:asciiTheme="majorHAnsi" w:hAnsiTheme="majorHAnsi" w:cstheme="majorHAnsi"/>
          <w:spacing w:val="-4"/>
          <w:lang w:val="vi-VN"/>
        </w:rPr>
        <w:t>giáo dục đạo đức</w:t>
      </w:r>
      <w:r w:rsidRPr="00A6640D">
        <w:rPr>
          <w:rFonts w:asciiTheme="majorHAnsi" w:hAnsiTheme="majorHAnsi" w:cstheme="majorHAnsi"/>
          <w:spacing w:val="-4"/>
          <w:lang w:val="fr-FR"/>
        </w:rPr>
        <w:t>, kỹ năng sống,</w:t>
      </w:r>
      <w:r w:rsidRPr="00A6640D">
        <w:rPr>
          <w:rFonts w:asciiTheme="majorHAnsi" w:hAnsiTheme="majorHAnsi" w:cstheme="majorHAnsi"/>
          <w:spacing w:val="-4"/>
          <w:lang w:val="vi-VN"/>
        </w:rPr>
        <w:t xml:space="preserve"> giá trị sống, hiểu biết xã hội, thực hành pháp luật</w:t>
      </w:r>
      <w:r w:rsidRPr="00A6640D">
        <w:rPr>
          <w:rFonts w:asciiTheme="majorHAnsi" w:hAnsiTheme="majorHAnsi" w:cstheme="majorHAnsi"/>
          <w:lang w:val="vi-VN"/>
        </w:rPr>
        <w:t xml:space="preserve"> </w:t>
      </w:r>
      <w:r w:rsidRPr="00A6640D">
        <w:rPr>
          <w:rFonts w:asciiTheme="majorHAnsi" w:hAnsiTheme="majorHAnsi" w:cstheme="majorHAnsi"/>
          <w:lang w:val="fr-FR"/>
        </w:rPr>
        <w:t>vào các môn học và các hoạt động giáo dục.</w:t>
      </w:r>
      <w:r w:rsidR="00A95254" w:rsidRPr="00A6640D">
        <w:rPr>
          <w:rFonts w:asciiTheme="majorHAnsi" w:hAnsiTheme="majorHAnsi" w:cstheme="majorHAnsi"/>
          <w:lang w:val="fr-FR"/>
        </w:rPr>
        <w:t xml:space="preserve"> </w:t>
      </w:r>
      <w:proofErr w:type="gramStart"/>
      <w:r w:rsidR="00A95254" w:rsidRPr="00A6640D">
        <w:rPr>
          <w:rFonts w:asciiTheme="majorHAnsi" w:hAnsiTheme="majorHAnsi" w:cstheme="majorHAnsi"/>
          <w:lang w:val="fr-FR"/>
        </w:rPr>
        <w:t>k</w:t>
      </w:r>
      <w:r w:rsidR="00A95254" w:rsidRPr="00A6640D">
        <w:rPr>
          <w:lang w:val="fr-FR"/>
        </w:rPr>
        <w:t>ết</w:t>
      </w:r>
      <w:proofErr w:type="gramEnd"/>
      <w:r w:rsidR="00A95254" w:rsidRPr="00A6640D">
        <w:rPr>
          <w:lang w:val="fr-FR"/>
        </w:rPr>
        <w:t xml:space="preserve"> quả t</w:t>
      </w:r>
      <w:r w:rsidR="000A3071" w:rsidRPr="00A6640D">
        <w:rPr>
          <w:rFonts w:asciiTheme="majorHAnsi" w:hAnsiTheme="majorHAnsi" w:cstheme="majorHAnsi"/>
          <w:lang w:val="fr-FR"/>
        </w:rPr>
        <w:t xml:space="preserve">rong học kỳ I </w:t>
      </w:r>
      <w:r w:rsidR="000E7083" w:rsidRPr="00A6640D">
        <w:rPr>
          <w:rFonts w:asciiTheme="majorHAnsi" w:hAnsiTheme="majorHAnsi" w:cstheme="majorHAnsi"/>
          <w:lang w:val="fr-FR"/>
        </w:rPr>
        <w:t>hơn 90%</w:t>
      </w:r>
      <w:r w:rsidR="009A747D" w:rsidRPr="00A6640D">
        <w:rPr>
          <w:rFonts w:asciiTheme="majorHAnsi" w:hAnsiTheme="majorHAnsi" w:cstheme="majorHAnsi"/>
          <w:lang w:val="fr-FR"/>
        </w:rPr>
        <w:t xml:space="preserve"> các </w:t>
      </w:r>
      <w:r w:rsidR="00A95254" w:rsidRPr="00A6640D">
        <w:rPr>
          <w:rFonts w:asciiTheme="majorHAnsi" w:hAnsiTheme="majorHAnsi" w:cstheme="majorHAnsi"/>
          <w:lang w:val="fr-FR"/>
        </w:rPr>
        <w:t>m</w:t>
      </w:r>
      <w:r w:rsidR="00A95254" w:rsidRPr="00A6640D">
        <w:rPr>
          <w:lang w:val="fr-FR"/>
        </w:rPr>
        <w:t>ôn</w:t>
      </w:r>
      <w:r w:rsidR="009A747D" w:rsidRPr="00A6640D">
        <w:rPr>
          <w:rFonts w:asciiTheme="majorHAnsi" w:hAnsiTheme="majorHAnsi" w:cstheme="majorHAnsi"/>
          <w:lang w:val="fr-FR"/>
        </w:rPr>
        <w:t xml:space="preserve"> môn </w:t>
      </w:r>
      <w:r w:rsidR="00A95254" w:rsidRPr="00A6640D">
        <w:rPr>
          <w:lang w:val="fr-FR"/>
        </w:rPr>
        <w:t>đã</w:t>
      </w:r>
      <w:r w:rsidR="009A747D" w:rsidRPr="00A6640D">
        <w:rPr>
          <w:rFonts w:asciiTheme="majorHAnsi" w:hAnsiTheme="majorHAnsi" w:cstheme="majorHAnsi"/>
          <w:lang w:val="fr-FR"/>
        </w:rPr>
        <w:t xml:space="preserve"> xây dựng </w:t>
      </w:r>
      <w:r w:rsidR="000E7083" w:rsidRPr="00A6640D">
        <w:rPr>
          <w:rFonts w:asciiTheme="majorHAnsi" w:hAnsiTheme="majorHAnsi" w:cstheme="majorHAnsi"/>
          <w:lang w:val="fr-FR"/>
        </w:rPr>
        <w:t xml:space="preserve">các </w:t>
      </w:r>
      <w:r w:rsidR="009A747D" w:rsidRPr="00A6640D">
        <w:rPr>
          <w:rFonts w:asciiTheme="majorHAnsi" w:hAnsiTheme="majorHAnsi" w:cstheme="majorHAnsi"/>
          <w:lang w:val="fr-FR"/>
        </w:rPr>
        <w:t>chuyên đề dạy học</w:t>
      </w:r>
      <w:r w:rsidR="00D57F82" w:rsidRPr="00A6640D">
        <w:rPr>
          <w:rFonts w:asciiTheme="majorHAnsi" w:hAnsiTheme="majorHAnsi" w:cstheme="majorHAnsi"/>
          <w:lang w:val="fr-FR"/>
        </w:rPr>
        <w:t xml:space="preserve"> môn học và tích hợp, liên môn. Mỗi tổ bộ môn </w:t>
      </w:r>
      <w:r w:rsidR="00A95254" w:rsidRPr="00A6640D">
        <w:rPr>
          <w:rFonts w:asciiTheme="majorHAnsi" w:hAnsiTheme="majorHAnsi" w:cstheme="majorHAnsi"/>
          <w:lang w:val="fr-FR"/>
        </w:rPr>
        <w:t>thực hiện 1-2</w:t>
      </w:r>
      <w:r w:rsidR="000E7083" w:rsidRPr="00A6640D">
        <w:rPr>
          <w:rFonts w:asciiTheme="majorHAnsi" w:hAnsiTheme="majorHAnsi" w:cstheme="majorHAnsi"/>
          <w:lang w:val="fr-FR"/>
        </w:rPr>
        <w:t xml:space="preserve"> chuyên đề. Trong đó, các bộ môn </w:t>
      </w:r>
      <w:r w:rsidR="00A95254" w:rsidRPr="00A6640D">
        <w:rPr>
          <w:rFonts w:asciiTheme="majorHAnsi" w:hAnsiTheme="majorHAnsi" w:cstheme="majorHAnsi"/>
          <w:lang w:val="fr-FR"/>
        </w:rPr>
        <w:t>Ng</w:t>
      </w:r>
      <w:r w:rsidR="00A95254" w:rsidRPr="00A6640D">
        <w:rPr>
          <w:lang w:val="fr-FR"/>
        </w:rPr>
        <w:t>ữ văn, Công nghệ 9, Mỹ thuật, Tiếng Anh</w:t>
      </w:r>
      <w:r w:rsidR="000E7083" w:rsidRPr="00A6640D">
        <w:rPr>
          <w:rFonts w:asciiTheme="majorHAnsi" w:hAnsiTheme="majorHAnsi" w:cstheme="majorHAnsi"/>
          <w:lang w:val="fr-FR"/>
        </w:rPr>
        <w:t xml:space="preserve">, </w:t>
      </w:r>
      <w:r w:rsidR="001B509E" w:rsidRPr="00A6640D">
        <w:rPr>
          <w:rFonts w:asciiTheme="majorHAnsi" w:hAnsiTheme="majorHAnsi" w:cstheme="majorHAnsi"/>
          <w:lang w:val="fr-FR"/>
        </w:rPr>
        <w:t>Địa lý, Lịch sử, Giáo dục c</w:t>
      </w:r>
      <w:r w:rsidR="000E7083" w:rsidRPr="00A6640D">
        <w:rPr>
          <w:rFonts w:asciiTheme="majorHAnsi" w:hAnsiTheme="majorHAnsi" w:cstheme="majorHAnsi"/>
          <w:lang w:val="fr-FR"/>
        </w:rPr>
        <w:t xml:space="preserve">ông dân </w:t>
      </w:r>
      <w:r w:rsidR="00A95254" w:rsidRPr="00A6640D">
        <w:rPr>
          <w:lang w:val="fr-FR"/>
        </w:rPr>
        <w:t xml:space="preserve">đã thực hiện có hiệu quả </w:t>
      </w:r>
      <w:r w:rsidR="001F58DE">
        <w:rPr>
          <w:lang w:val="fr-FR"/>
        </w:rPr>
        <w:t>m</w:t>
      </w:r>
      <w:r w:rsidR="001F58DE" w:rsidRPr="001F58DE">
        <w:rPr>
          <w:lang w:val="fr-FR"/>
        </w:rPr>
        <w:t>ột</w:t>
      </w:r>
      <w:r w:rsidR="001F58DE">
        <w:rPr>
          <w:lang w:val="fr-FR"/>
        </w:rPr>
        <w:t xml:space="preserve"> s</w:t>
      </w:r>
      <w:r w:rsidR="001F58DE" w:rsidRPr="001F58DE">
        <w:rPr>
          <w:lang w:val="fr-FR"/>
        </w:rPr>
        <w:t>ố</w:t>
      </w:r>
      <w:r w:rsidR="001F58DE">
        <w:rPr>
          <w:lang w:val="fr-FR"/>
        </w:rPr>
        <w:t xml:space="preserve"> ti</w:t>
      </w:r>
      <w:r w:rsidR="001F58DE" w:rsidRPr="001F58DE">
        <w:rPr>
          <w:lang w:val="fr-FR"/>
        </w:rPr>
        <w:t>ết</w:t>
      </w:r>
      <w:r w:rsidR="001F58DE">
        <w:rPr>
          <w:lang w:val="fr-FR"/>
        </w:rPr>
        <w:t xml:space="preserve"> d</w:t>
      </w:r>
      <w:r w:rsidR="001F58DE" w:rsidRPr="001F58DE">
        <w:rPr>
          <w:lang w:val="fr-FR"/>
        </w:rPr>
        <w:t>ạy</w:t>
      </w:r>
      <w:r w:rsidR="00A95254" w:rsidRPr="00A6640D">
        <w:rPr>
          <w:lang w:val="fr-FR"/>
        </w:rPr>
        <w:t xml:space="preserve"> chuyên đề</w:t>
      </w:r>
      <w:r w:rsidR="001F58DE">
        <w:rPr>
          <w:lang w:val="fr-FR"/>
        </w:rPr>
        <w:t xml:space="preserve"> đ</w:t>
      </w:r>
      <w:r w:rsidR="001F58DE" w:rsidRPr="001F58DE">
        <w:rPr>
          <w:lang w:val="fr-FR"/>
        </w:rPr>
        <w:t>ổi</w:t>
      </w:r>
      <w:r w:rsidR="001F58DE">
        <w:rPr>
          <w:lang w:val="fr-FR"/>
        </w:rPr>
        <w:t xml:space="preserve"> m</w:t>
      </w:r>
      <w:r w:rsidR="001F58DE" w:rsidRPr="001F58DE">
        <w:rPr>
          <w:lang w:val="fr-FR"/>
        </w:rPr>
        <w:t>ới</w:t>
      </w:r>
      <w:r w:rsidR="001F58DE">
        <w:rPr>
          <w:lang w:val="fr-FR"/>
        </w:rPr>
        <w:t xml:space="preserve"> ph</w:t>
      </w:r>
      <w:r w:rsidR="001F58DE" w:rsidRPr="001F58DE">
        <w:rPr>
          <w:lang w:val="fr-FR"/>
        </w:rPr>
        <w:t>ươ</w:t>
      </w:r>
      <w:r w:rsidR="001F58DE">
        <w:rPr>
          <w:lang w:val="fr-FR"/>
        </w:rPr>
        <w:t>ng ph</w:t>
      </w:r>
      <w:r w:rsidR="001F58DE" w:rsidRPr="001F58DE">
        <w:rPr>
          <w:lang w:val="fr-FR"/>
        </w:rPr>
        <w:t>áp</w:t>
      </w:r>
      <w:r w:rsidR="001F58DE">
        <w:rPr>
          <w:lang w:val="fr-FR"/>
        </w:rPr>
        <w:t xml:space="preserve"> d</w:t>
      </w:r>
      <w:r w:rsidR="001F58DE" w:rsidRPr="001F58DE">
        <w:rPr>
          <w:lang w:val="fr-FR"/>
        </w:rPr>
        <w:t>ạy</w:t>
      </w:r>
      <w:r w:rsidR="001F58DE">
        <w:rPr>
          <w:lang w:val="fr-FR"/>
        </w:rPr>
        <w:t xml:space="preserve"> h</w:t>
      </w:r>
      <w:r w:rsidR="001F58DE" w:rsidRPr="001F58DE">
        <w:rPr>
          <w:lang w:val="fr-FR"/>
        </w:rPr>
        <w:t>ọc</w:t>
      </w:r>
      <w:r w:rsidR="001F58DE">
        <w:rPr>
          <w:lang w:val="fr-FR"/>
        </w:rPr>
        <w:t xml:space="preserve"> theo </w:t>
      </w:r>
      <w:r w:rsidR="001F58DE" w:rsidRPr="001F58DE">
        <w:rPr>
          <w:lang w:val="fr-FR"/>
        </w:rPr>
        <w:t>định</w:t>
      </w:r>
      <w:r w:rsidR="001F58DE">
        <w:rPr>
          <w:lang w:val="fr-FR"/>
        </w:rPr>
        <w:t xml:space="preserve"> hư</w:t>
      </w:r>
      <w:r w:rsidR="001F58DE" w:rsidRPr="001F58DE">
        <w:rPr>
          <w:lang w:val="fr-FR"/>
        </w:rPr>
        <w:t>ớng</w:t>
      </w:r>
      <w:r w:rsidR="001F58DE">
        <w:rPr>
          <w:lang w:val="fr-FR"/>
        </w:rPr>
        <w:t xml:space="preserve"> ph</w:t>
      </w:r>
      <w:r w:rsidR="001F58DE" w:rsidRPr="001F58DE">
        <w:rPr>
          <w:lang w:val="fr-FR"/>
        </w:rPr>
        <w:t>át</w:t>
      </w:r>
      <w:r w:rsidR="001F58DE">
        <w:rPr>
          <w:lang w:val="fr-FR"/>
        </w:rPr>
        <w:t xml:space="preserve"> tri</w:t>
      </w:r>
      <w:r w:rsidR="001F58DE" w:rsidRPr="001F58DE">
        <w:rPr>
          <w:lang w:val="fr-FR"/>
        </w:rPr>
        <w:t>ễn</w:t>
      </w:r>
      <w:r w:rsidR="001F58DE">
        <w:rPr>
          <w:lang w:val="fr-FR"/>
        </w:rPr>
        <w:t xml:space="preserve"> n</w:t>
      </w:r>
      <w:r w:rsidR="001F58DE" w:rsidRPr="001F58DE">
        <w:rPr>
          <w:lang w:val="fr-FR"/>
        </w:rPr>
        <w:t>ă</w:t>
      </w:r>
      <w:r w:rsidR="001F58DE">
        <w:rPr>
          <w:lang w:val="fr-FR"/>
        </w:rPr>
        <w:t>ng l</w:t>
      </w:r>
      <w:r w:rsidR="001F58DE" w:rsidRPr="001F58DE">
        <w:rPr>
          <w:lang w:val="fr-FR"/>
        </w:rPr>
        <w:t>ực</w:t>
      </w:r>
      <w:r w:rsidR="001F58DE">
        <w:rPr>
          <w:lang w:val="fr-FR"/>
        </w:rPr>
        <w:t xml:space="preserve"> h</w:t>
      </w:r>
      <w:r w:rsidR="001F58DE" w:rsidRPr="001F58DE">
        <w:rPr>
          <w:lang w:val="fr-FR"/>
        </w:rPr>
        <w:t>ọc</w:t>
      </w:r>
      <w:r w:rsidR="001F58DE">
        <w:rPr>
          <w:lang w:val="fr-FR"/>
        </w:rPr>
        <w:t xml:space="preserve"> sinh</w:t>
      </w:r>
      <w:r w:rsidR="00A95254" w:rsidRPr="00A6640D">
        <w:rPr>
          <w:lang w:val="fr-FR"/>
        </w:rPr>
        <w:t>.</w:t>
      </w:r>
    </w:p>
    <w:p w:rsidR="00D079D5" w:rsidRPr="00A6640D" w:rsidRDefault="001B509E" w:rsidP="00A6640D">
      <w:pPr>
        <w:pStyle w:val="NoidungDieu"/>
        <w:numPr>
          <w:ilvl w:val="0"/>
          <w:numId w:val="0"/>
        </w:numPr>
        <w:ind w:firstLine="720"/>
        <w:rPr>
          <w:rFonts w:asciiTheme="majorHAnsi" w:hAnsiTheme="majorHAnsi" w:cstheme="majorHAnsi"/>
          <w:lang w:val="fr-FR"/>
        </w:rPr>
      </w:pPr>
      <w:r w:rsidRPr="00A6640D">
        <w:rPr>
          <w:rFonts w:asciiTheme="majorHAnsi" w:hAnsiTheme="majorHAnsi" w:cstheme="majorHAnsi"/>
          <w:i/>
          <w:lang w:val="fr-FR"/>
        </w:rPr>
        <w:t xml:space="preserve">Về ưu </w:t>
      </w:r>
      <w:proofErr w:type="gramStart"/>
      <w:r w:rsidRPr="00A6640D">
        <w:rPr>
          <w:rFonts w:asciiTheme="majorHAnsi" w:hAnsiTheme="majorHAnsi" w:cstheme="majorHAnsi"/>
          <w:i/>
          <w:lang w:val="fr-FR"/>
        </w:rPr>
        <w:t>điểm</w:t>
      </w:r>
      <w:r w:rsidR="00331609" w:rsidRPr="00A6640D">
        <w:rPr>
          <w:rFonts w:asciiTheme="majorHAnsi" w:hAnsiTheme="majorHAnsi" w:cstheme="majorHAnsi"/>
          <w:lang w:val="fr-FR"/>
        </w:rPr>
        <w:t>:</w:t>
      </w:r>
      <w:proofErr w:type="gramEnd"/>
      <w:r w:rsidR="00331609" w:rsidRPr="00A6640D">
        <w:rPr>
          <w:rFonts w:asciiTheme="majorHAnsi" w:hAnsiTheme="majorHAnsi" w:cstheme="majorHAnsi"/>
          <w:lang w:val="fr-FR"/>
        </w:rPr>
        <w:t xml:space="preserve"> </w:t>
      </w:r>
      <w:r w:rsidR="00776208" w:rsidRPr="00A6640D">
        <w:rPr>
          <w:rFonts w:asciiTheme="majorHAnsi" w:hAnsiTheme="majorHAnsi" w:cstheme="majorHAnsi"/>
          <w:lang w:val="fr-FR"/>
        </w:rPr>
        <w:t xml:space="preserve">Số lượng và chất lượng các chuyên đề tăng lên so </w:t>
      </w:r>
      <w:r w:rsidR="00962372" w:rsidRPr="00A6640D">
        <w:rPr>
          <w:rFonts w:asciiTheme="majorHAnsi" w:hAnsiTheme="majorHAnsi" w:cstheme="majorHAnsi"/>
          <w:lang w:val="fr-FR"/>
        </w:rPr>
        <w:t xml:space="preserve">với </w:t>
      </w:r>
      <w:r w:rsidR="00E664E9" w:rsidRPr="00A6640D">
        <w:rPr>
          <w:rFonts w:asciiTheme="majorHAnsi" w:hAnsiTheme="majorHAnsi" w:cstheme="majorHAnsi"/>
          <w:lang w:val="fr-FR"/>
        </w:rPr>
        <w:t xml:space="preserve">các </w:t>
      </w:r>
      <w:r w:rsidR="00962372" w:rsidRPr="00A6640D">
        <w:rPr>
          <w:rFonts w:asciiTheme="majorHAnsi" w:hAnsiTheme="majorHAnsi" w:cstheme="majorHAnsi"/>
          <w:lang w:val="fr-FR"/>
        </w:rPr>
        <w:t xml:space="preserve">năm học </w:t>
      </w:r>
      <w:r w:rsidR="00E664E9" w:rsidRPr="00A6640D">
        <w:rPr>
          <w:rFonts w:asciiTheme="majorHAnsi" w:hAnsiTheme="majorHAnsi" w:cstheme="majorHAnsi"/>
          <w:lang w:val="fr-FR"/>
        </w:rPr>
        <w:t>trước</w:t>
      </w:r>
      <w:r w:rsidR="00962372" w:rsidRPr="00A6640D">
        <w:rPr>
          <w:rFonts w:asciiTheme="majorHAnsi" w:hAnsiTheme="majorHAnsi" w:cstheme="majorHAnsi"/>
          <w:lang w:val="fr-FR"/>
        </w:rPr>
        <w:t xml:space="preserve"> và </w:t>
      </w:r>
      <w:r w:rsidR="00E664E9" w:rsidRPr="00A6640D">
        <w:rPr>
          <w:rFonts w:asciiTheme="majorHAnsi" w:hAnsiTheme="majorHAnsi" w:cstheme="majorHAnsi"/>
          <w:lang w:val="fr-FR"/>
        </w:rPr>
        <w:t xml:space="preserve">các </w:t>
      </w:r>
      <w:r w:rsidR="00776208" w:rsidRPr="00A6640D">
        <w:rPr>
          <w:rFonts w:asciiTheme="majorHAnsi" w:hAnsiTheme="majorHAnsi" w:cstheme="majorHAnsi"/>
          <w:lang w:val="fr-FR"/>
        </w:rPr>
        <w:t>chuyên đề được trải đều ở tất cả các bộ môn.</w:t>
      </w:r>
    </w:p>
    <w:p w:rsidR="00A95254" w:rsidRPr="00A6640D" w:rsidRDefault="003A5C09" w:rsidP="00A6640D">
      <w:pPr>
        <w:pStyle w:val="NoidungDieu"/>
        <w:numPr>
          <w:ilvl w:val="0"/>
          <w:numId w:val="0"/>
        </w:numPr>
        <w:ind w:firstLine="720"/>
        <w:rPr>
          <w:rFonts w:asciiTheme="majorHAnsi" w:hAnsiTheme="majorHAnsi" w:cstheme="majorHAnsi"/>
          <w:lang w:val="fr-FR"/>
        </w:rPr>
      </w:pPr>
      <w:r w:rsidRPr="00A6640D">
        <w:rPr>
          <w:rFonts w:asciiTheme="majorHAnsi" w:hAnsiTheme="majorHAnsi" w:cstheme="majorHAnsi"/>
          <w:i/>
          <w:lang w:val="fr-FR"/>
        </w:rPr>
        <w:t xml:space="preserve">Về tồn </w:t>
      </w:r>
      <w:proofErr w:type="gramStart"/>
      <w:r w:rsidRPr="00A6640D">
        <w:rPr>
          <w:rFonts w:asciiTheme="majorHAnsi" w:hAnsiTheme="majorHAnsi" w:cstheme="majorHAnsi"/>
          <w:i/>
          <w:lang w:val="fr-FR"/>
        </w:rPr>
        <w:t>tại</w:t>
      </w:r>
      <w:r w:rsidR="00EA64C8" w:rsidRPr="00A6640D">
        <w:rPr>
          <w:rFonts w:asciiTheme="majorHAnsi" w:hAnsiTheme="majorHAnsi" w:cstheme="majorHAnsi"/>
          <w:i/>
          <w:lang w:val="fr-FR"/>
        </w:rPr>
        <w:t>:</w:t>
      </w:r>
      <w:proofErr w:type="gramEnd"/>
      <w:r w:rsidR="00EA64C8" w:rsidRPr="00A6640D">
        <w:rPr>
          <w:rFonts w:asciiTheme="majorHAnsi" w:hAnsiTheme="majorHAnsi" w:cstheme="majorHAnsi"/>
          <w:lang w:val="fr-FR"/>
        </w:rPr>
        <w:t xml:space="preserve"> </w:t>
      </w:r>
    </w:p>
    <w:p w:rsidR="00A95254" w:rsidRPr="00A6640D" w:rsidRDefault="00A95254" w:rsidP="00A6640D">
      <w:pPr>
        <w:pStyle w:val="NoidungDieu"/>
        <w:numPr>
          <w:ilvl w:val="0"/>
          <w:numId w:val="0"/>
        </w:numPr>
        <w:ind w:firstLine="720"/>
        <w:rPr>
          <w:lang w:val="fr-FR"/>
        </w:rPr>
      </w:pPr>
      <w:r w:rsidRPr="00A6640D">
        <w:rPr>
          <w:rFonts w:asciiTheme="majorHAnsi" w:hAnsiTheme="majorHAnsi" w:cstheme="majorHAnsi"/>
          <w:lang w:val="fr-FR"/>
        </w:rPr>
        <w:t>+ M</w:t>
      </w:r>
      <w:r w:rsidRPr="00A6640D">
        <w:rPr>
          <w:lang w:val="fr-FR"/>
        </w:rPr>
        <w:t>ột số môn chưa thực hiện được chuyên đề như : Hoá học, Toán, Âm nhạc.</w:t>
      </w:r>
    </w:p>
    <w:p w:rsidR="00331609" w:rsidRPr="00A6640D" w:rsidRDefault="00A95254" w:rsidP="00A6640D">
      <w:pPr>
        <w:pStyle w:val="NoidungDieu"/>
        <w:numPr>
          <w:ilvl w:val="0"/>
          <w:numId w:val="0"/>
        </w:numPr>
        <w:ind w:firstLine="720"/>
        <w:rPr>
          <w:rFonts w:asciiTheme="majorHAnsi" w:hAnsiTheme="majorHAnsi" w:cstheme="majorHAnsi"/>
          <w:lang w:val="fr-FR"/>
        </w:rPr>
      </w:pPr>
      <w:r w:rsidRPr="00A6640D">
        <w:rPr>
          <w:lang w:val="fr-FR"/>
        </w:rPr>
        <w:t>+Vẫn c</w:t>
      </w:r>
      <w:r w:rsidR="00EA64C8" w:rsidRPr="00A6640D">
        <w:rPr>
          <w:rFonts w:asciiTheme="majorHAnsi" w:hAnsiTheme="majorHAnsi" w:cstheme="majorHAnsi"/>
          <w:lang w:val="fr-FR"/>
        </w:rPr>
        <w:t>òn những chuyên đề mang tính hình thức</w:t>
      </w:r>
      <w:r w:rsidR="001B509E" w:rsidRPr="00A6640D">
        <w:rPr>
          <w:rFonts w:asciiTheme="majorHAnsi" w:hAnsiTheme="majorHAnsi" w:cstheme="majorHAnsi"/>
          <w:lang w:val="fr-FR"/>
        </w:rPr>
        <w:t>,</w:t>
      </w:r>
      <w:r w:rsidR="00EA64C8" w:rsidRPr="00A6640D">
        <w:rPr>
          <w:rFonts w:asciiTheme="majorHAnsi" w:hAnsiTheme="majorHAnsi" w:cstheme="majorHAnsi"/>
          <w:lang w:val="fr-FR"/>
        </w:rPr>
        <w:t xml:space="preserve"> đố</w:t>
      </w:r>
      <w:r w:rsidR="00D079D5" w:rsidRPr="00A6640D">
        <w:rPr>
          <w:rFonts w:asciiTheme="majorHAnsi" w:hAnsiTheme="majorHAnsi" w:cstheme="majorHAnsi"/>
          <w:lang w:val="fr-FR"/>
        </w:rPr>
        <w:t xml:space="preserve">i phó, chưa đi vào thực chất </w:t>
      </w:r>
      <w:r w:rsidR="001B509E" w:rsidRPr="00A6640D">
        <w:rPr>
          <w:rFonts w:asciiTheme="majorHAnsi" w:hAnsiTheme="majorHAnsi" w:cstheme="majorHAnsi"/>
          <w:lang w:val="fr-FR"/>
        </w:rPr>
        <w:t>đúng với</w:t>
      </w:r>
      <w:r w:rsidR="00EA64C8" w:rsidRPr="00A6640D">
        <w:rPr>
          <w:rFonts w:asciiTheme="majorHAnsi" w:hAnsiTheme="majorHAnsi" w:cstheme="majorHAnsi"/>
          <w:lang w:val="fr-FR"/>
        </w:rPr>
        <w:t xml:space="preserve"> tinh thần đổi mới dạy học theo hướng phát triển năng lực</w:t>
      </w:r>
      <w:r w:rsidR="001B509E" w:rsidRPr="00A6640D">
        <w:rPr>
          <w:rFonts w:asciiTheme="majorHAnsi" w:hAnsiTheme="majorHAnsi" w:cstheme="majorHAnsi"/>
          <w:lang w:val="fr-FR"/>
        </w:rPr>
        <w:t xml:space="preserve"> người học</w:t>
      </w:r>
      <w:r w:rsidR="001275A4" w:rsidRPr="00A6640D">
        <w:rPr>
          <w:rFonts w:asciiTheme="majorHAnsi" w:hAnsiTheme="majorHAnsi" w:cstheme="majorHAnsi"/>
          <w:lang w:val="fr-FR"/>
        </w:rPr>
        <w:t>,</w:t>
      </w:r>
      <w:r w:rsidR="001275A4" w:rsidRPr="00A6640D">
        <w:rPr>
          <w:rFonts w:asciiTheme="majorHAnsi" w:hAnsiTheme="majorHAnsi" w:cstheme="majorHAnsi"/>
          <w:lang w:val="vi-VN"/>
        </w:rPr>
        <w:t xml:space="preserve"> chưa có tính ứng dụng</w:t>
      </w:r>
      <w:r w:rsidR="001275A4" w:rsidRPr="00A6640D">
        <w:rPr>
          <w:rFonts w:asciiTheme="majorHAnsi" w:hAnsiTheme="majorHAnsi" w:cstheme="majorHAnsi"/>
          <w:lang w:val="fr-FR"/>
        </w:rPr>
        <w:t xml:space="preserve"> trong đổi mới</w:t>
      </w:r>
      <w:r w:rsidR="001275A4" w:rsidRPr="00A6640D">
        <w:rPr>
          <w:rFonts w:asciiTheme="majorHAnsi" w:hAnsiTheme="majorHAnsi" w:cstheme="majorHAnsi"/>
          <w:lang w:val="vi-VN"/>
        </w:rPr>
        <w:t xml:space="preserve"> dạy học</w:t>
      </w:r>
      <w:r w:rsidR="00E664E9" w:rsidRPr="00A6640D">
        <w:rPr>
          <w:rFonts w:asciiTheme="majorHAnsi" w:hAnsiTheme="majorHAnsi" w:cstheme="majorHAnsi"/>
          <w:lang w:val="fr-FR"/>
        </w:rPr>
        <w:t xml:space="preserve"> </w:t>
      </w:r>
      <w:r w:rsidR="008F2404" w:rsidRPr="00A6640D">
        <w:rPr>
          <w:rFonts w:asciiTheme="majorHAnsi" w:hAnsiTheme="majorHAnsi" w:cstheme="majorHAnsi"/>
          <w:lang w:val="fr-FR"/>
        </w:rPr>
        <w:t>nh</w:t>
      </w:r>
      <w:r w:rsidR="008F2404" w:rsidRPr="00A6640D">
        <w:rPr>
          <w:lang w:val="fr-FR"/>
        </w:rPr>
        <w:t xml:space="preserve">ư </w:t>
      </w:r>
      <w:proofErr w:type="gramStart"/>
      <w:r w:rsidR="008F2404" w:rsidRPr="00A6640D">
        <w:rPr>
          <w:lang w:val="fr-FR"/>
        </w:rPr>
        <w:t>môn:</w:t>
      </w:r>
      <w:proofErr w:type="gramEnd"/>
      <w:r w:rsidR="008F2404" w:rsidRPr="00A6640D">
        <w:rPr>
          <w:lang w:val="fr-FR"/>
        </w:rPr>
        <w:t xml:space="preserve"> Sinh học</w:t>
      </w:r>
      <w:r w:rsidR="00E664E9" w:rsidRPr="00A6640D">
        <w:rPr>
          <w:rFonts w:asciiTheme="majorHAnsi" w:hAnsiTheme="majorHAnsi" w:cstheme="majorHAnsi"/>
          <w:lang w:val="fr-FR"/>
        </w:rPr>
        <w:t>.</w:t>
      </w:r>
    </w:p>
    <w:p w:rsidR="00BC1951" w:rsidRPr="00A6640D" w:rsidRDefault="002408F0" w:rsidP="00A6640D">
      <w:pPr>
        <w:spacing w:before="120"/>
        <w:ind w:firstLine="720"/>
        <w:jc w:val="both"/>
        <w:rPr>
          <w:rFonts w:asciiTheme="majorHAnsi" w:hAnsiTheme="majorHAnsi" w:cstheme="majorHAnsi"/>
          <w:b/>
          <w:i/>
          <w:sz w:val="28"/>
          <w:szCs w:val="28"/>
          <w:lang w:val="fr-FR" w:eastAsia="vi-VN"/>
        </w:rPr>
      </w:pPr>
      <w:r w:rsidRPr="00A6640D">
        <w:rPr>
          <w:rFonts w:asciiTheme="majorHAnsi" w:hAnsiTheme="majorHAnsi" w:cstheme="majorHAnsi"/>
          <w:b/>
          <w:i/>
          <w:sz w:val="28"/>
          <w:szCs w:val="28"/>
          <w:lang w:val="fr-FR" w:eastAsia="vi-VN"/>
        </w:rPr>
        <w:t xml:space="preserve">2. </w:t>
      </w:r>
      <w:r w:rsidR="00BC1951" w:rsidRPr="00A6640D">
        <w:rPr>
          <w:rFonts w:asciiTheme="majorHAnsi" w:hAnsiTheme="majorHAnsi" w:cstheme="majorHAnsi"/>
          <w:b/>
          <w:i/>
          <w:sz w:val="28"/>
          <w:szCs w:val="28"/>
          <w:lang w:val="fr-FR" w:eastAsia="vi-VN"/>
        </w:rPr>
        <w:t xml:space="preserve"> Công tác chỉ đạo, tổ chức và quản lý hoạt động chuyên môn</w:t>
      </w:r>
    </w:p>
    <w:p w:rsidR="004C3FC2" w:rsidRPr="00A6640D" w:rsidRDefault="00E664E9" w:rsidP="00A6640D">
      <w:pPr>
        <w:spacing w:before="120"/>
        <w:ind w:firstLine="720"/>
        <w:jc w:val="both"/>
        <w:rPr>
          <w:rFonts w:asciiTheme="majorHAnsi" w:hAnsiTheme="majorHAnsi" w:cstheme="majorHAnsi"/>
          <w:iCs/>
          <w:sz w:val="28"/>
          <w:szCs w:val="28"/>
          <w:lang w:val="fr-FR"/>
        </w:rPr>
      </w:pPr>
      <w:r w:rsidRPr="00A6640D">
        <w:rPr>
          <w:rFonts w:asciiTheme="majorHAnsi" w:hAnsiTheme="majorHAnsi" w:cstheme="majorHAnsi"/>
          <w:iCs/>
          <w:sz w:val="28"/>
          <w:szCs w:val="28"/>
          <w:lang w:val="fr-FR"/>
        </w:rPr>
        <w:t>2.1.</w:t>
      </w:r>
      <w:r w:rsidR="004C3FC2" w:rsidRPr="00A6640D">
        <w:rPr>
          <w:rFonts w:asciiTheme="majorHAnsi" w:hAnsiTheme="majorHAnsi" w:cstheme="majorHAnsi"/>
          <w:iCs/>
          <w:sz w:val="28"/>
          <w:szCs w:val="28"/>
          <w:lang w:val="fr-FR"/>
        </w:rPr>
        <w:t xml:space="preserve"> Đổi mới hình thức, phương pháp, kĩ thuật dạy học và kiểm tra, đánh giá theo định hướng phát triển năng lực </w:t>
      </w:r>
      <w:r w:rsidR="003A5C09" w:rsidRPr="00A6640D">
        <w:rPr>
          <w:rFonts w:asciiTheme="majorHAnsi" w:hAnsiTheme="majorHAnsi" w:cstheme="majorHAnsi"/>
          <w:iCs/>
          <w:sz w:val="28"/>
          <w:szCs w:val="28"/>
          <w:lang w:val="fr-FR"/>
        </w:rPr>
        <w:t>người học</w:t>
      </w:r>
    </w:p>
    <w:p w:rsidR="002E4C3A" w:rsidRPr="00A6640D" w:rsidRDefault="002E4C3A" w:rsidP="00A6640D">
      <w:pPr>
        <w:spacing w:before="120"/>
        <w:ind w:firstLine="720"/>
        <w:jc w:val="both"/>
        <w:rPr>
          <w:spacing w:val="-5"/>
          <w:sz w:val="28"/>
          <w:szCs w:val="28"/>
          <w:lang w:val="fr-FR"/>
        </w:rPr>
      </w:pPr>
      <w:r w:rsidRPr="00A6640D">
        <w:rPr>
          <w:rFonts w:asciiTheme="majorHAnsi" w:hAnsiTheme="majorHAnsi" w:cstheme="majorHAnsi"/>
          <w:sz w:val="28"/>
          <w:szCs w:val="28"/>
          <w:lang w:val="fr-FR"/>
        </w:rPr>
        <w:t>Nh</w:t>
      </w:r>
      <w:r w:rsidRPr="00A6640D">
        <w:rPr>
          <w:sz w:val="28"/>
          <w:szCs w:val="28"/>
          <w:lang w:val="fr-FR"/>
        </w:rPr>
        <w:t>à trường đã xây dựng kế hoạch và chỉ đạo</w:t>
      </w:r>
      <w:r w:rsidR="00BC1951" w:rsidRPr="00A6640D">
        <w:rPr>
          <w:rFonts w:asciiTheme="majorHAnsi" w:hAnsiTheme="majorHAnsi" w:cstheme="majorHAnsi"/>
          <w:sz w:val="28"/>
          <w:szCs w:val="28"/>
          <w:lang w:val="fr-FR"/>
        </w:rPr>
        <w:t xml:space="preserve"> tăng cường đổi mới hình thức, phương pháp, kỹ thuật dạy học theo định hướng phát triển năng lực người học</w:t>
      </w:r>
      <w:r w:rsidR="002D404A" w:rsidRPr="00A6640D">
        <w:rPr>
          <w:rFonts w:asciiTheme="majorHAnsi" w:hAnsiTheme="majorHAnsi" w:cstheme="majorHAnsi"/>
          <w:sz w:val="28"/>
          <w:szCs w:val="28"/>
          <w:lang w:val="fr-FR"/>
        </w:rPr>
        <w:t>.</w:t>
      </w:r>
      <w:r w:rsidR="00962372" w:rsidRPr="00A6640D">
        <w:rPr>
          <w:rFonts w:asciiTheme="majorHAnsi" w:hAnsiTheme="majorHAnsi" w:cstheme="majorHAnsi"/>
          <w:sz w:val="28"/>
          <w:szCs w:val="28"/>
          <w:lang w:val="fr-FR"/>
        </w:rPr>
        <w:t xml:space="preserve"> </w:t>
      </w:r>
      <w:r w:rsidR="00F156BA" w:rsidRPr="00A6640D">
        <w:rPr>
          <w:rFonts w:asciiTheme="majorHAnsi" w:hAnsiTheme="majorHAnsi" w:cstheme="majorHAnsi"/>
          <w:sz w:val="28"/>
          <w:szCs w:val="28"/>
          <w:lang w:val="fr-FR"/>
        </w:rPr>
        <w:t>Trong</w:t>
      </w:r>
      <w:r w:rsidR="00BC1951" w:rsidRPr="00A6640D">
        <w:rPr>
          <w:rFonts w:asciiTheme="majorHAnsi" w:hAnsiTheme="majorHAnsi" w:cstheme="majorHAnsi"/>
          <w:sz w:val="28"/>
          <w:szCs w:val="28"/>
          <w:lang w:val="vi-VN"/>
        </w:rPr>
        <w:t xml:space="preserve"> tổ chức sinh hoạt </w:t>
      </w:r>
      <w:r w:rsidR="00BC1951" w:rsidRPr="00A6640D">
        <w:rPr>
          <w:rFonts w:asciiTheme="majorHAnsi" w:hAnsiTheme="majorHAnsi" w:cstheme="majorHAnsi"/>
          <w:sz w:val="28"/>
          <w:szCs w:val="28"/>
          <w:lang w:val="fr-FR"/>
        </w:rPr>
        <w:t>t</w:t>
      </w:r>
      <w:r w:rsidR="00BC1951" w:rsidRPr="00A6640D">
        <w:rPr>
          <w:rFonts w:asciiTheme="majorHAnsi" w:hAnsiTheme="majorHAnsi" w:cstheme="majorHAnsi"/>
          <w:sz w:val="28"/>
          <w:szCs w:val="28"/>
          <w:lang w:val="vi-VN"/>
        </w:rPr>
        <w:t xml:space="preserve">ổ/nhóm chuyên môn </w:t>
      </w:r>
      <w:r w:rsidR="003A5C09" w:rsidRPr="00A6640D">
        <w:rPr>
          <w:rFonts w:asciiTheme="majorHAnsi" w:hAnsiTheme="majorHAnsi" w:cstheme="majorHAnsi"/>
          <w:sz w:val="28"/>
          <w:szCs w:val="28"/>
          <w:lang w:val="fr-FR"/>
        </w:rPr>
        <w:t xml:space="preserve">đã </w:t>
      </w:r>
      <w:r w:rsidR="00BC1951" w:rsidRPr="00A6640D">
        <w:rPr>
          <w:rFonts w:asciiTheme="majorHAnsi" w:hAnsiTheme="majorHAnsi" w:cstheme="majorHAnsi"/>
          <w:sz w:val="28"/>
          <w:szCs w:val="28"/>
          <w:lang w:val="vi-VN"/>
        </w:rPr>
        <w:t xml:space="preserve">chú trọng </w:t>
      </w:r>
      <w:r w:rsidR="00BC1951" w:rsidRPr="00A6640D">
        <w:rPr>
          <w:rFonts w:asciiTheme="majorHAnsi" w:hAnsiTheme="majorHAnsi" w:cstheme="majorHAnsi"/>
          <w:sz w:val="28"/>
          <w:szCs w:val="28"/>
          <w:lang w:val="fr-FR"/>
        </w:rPr>
        <w:t>triển khai sinh hoạt tổ</w:t>
      </w:r>
      <w:r w:rsidR="007F775A" w:rsidRPr="00A6640D">
        <w:rPr>
          <w:rFonts w:asciiTheme="majorHAnsi" w:hAnsiTheme="majorHAnsi" w:cstheme="majorHAnsi"/>
          <w:sz w:val="28"/>
          <w:szCs w:val="28"/>
          <w:lang w:val="fr-FR"/>
        </w:rPr>
        <w:t xml:space="preserve"> </w:t>
      </w:r>
      <w:r w:rsidR="00BC1951" w:rsidRPr="00A6640D">
        <w:rPr>
          <w:rFonts w:asciiTheme="majorHAnsi" w:hAnsiTheme="majorHAnsi" w:cstheme="majorHAnsi"/>
          <w:sz w:val="28"/>
          <w:szCs w:val="28"/>
          <w:lang w:val="fr-FR"/>
        </w:rPr>
        <w:t xml:space="preserve">chuyên môn thông qua nghiên cứu bài </w:t>
      </w:r>
      <w:proofErr w:type="gramStart"/>
      <w:r w:rsidR="00BC1951" w:rsidRPr="00A6640D">
        <w:rPr>
          <w:rFonts w:asciiTheme="majorHAnsi" w:hAnsiTheme="majorHAnsi" w:cstheme="majorHAnsi"/>
          <w:sz w:val="28"/>
          <w:szCs w:val="28"/>
          <w:lang w:val="fr-FR"/>
        </w:rPr>
        <w:t>học</w:t>
      </w:r>
      <w:r w:rsidR="00BC1951" w:rsidRPr="00A6640D">
        <w:rPr>
          <w:rFonts w:asciiTheme="majorHAnsi" w:hAnsiTheme="majorHAnsi" w:cstheme="majorHAnsi"/>
          <w:sz w:val="28"/>
          <w:szCs w:val="28"/>
          <w:lang w:val="vi-VN"/>
        </w:rPr>
        <w:t>;</w:t>
      </w:r>
      <w:proofErr w:type="gramEnd"/>
      <w:r w:rsidR="00BC1951" w:rsidRPr="00A6640D">
        <w:rPr>
          <w:rFonts w:asciiTheme="majorHAnsi" w:hAnsiTheme="majorHAnsi" w:cstheme="majorHAnsi"/>
          <w:sz w:val="28"/>
          <w:szCs w:val="28"/>
          <w:lang w:val="fr-FR"/>
        </w:rPr>
        <w:t xml:space="preserve"> </w:t>
      </w:r>
      <w:r w:rsidR="003A5C09" w:rsidRPr="00A6640D">
        <w:rPr>
          <w:rFonts w:asciiTheme="majorHAnsi" w:hAnsiTheme="majorHAnsi" w:cstheme="majorHAnsi"/>
          <w:sz w:val="28"/>
          <w:szCs w:val="28"/>
          <w:lang w:val="fr-FR"/>
        </w:rPr>
        <w:t>tích cực triển khai sinh hoạt</w:t>
      </w:r>
      <w:r w:rsidR="00BC1951" w:rsidRPr="00A6640D">
        <w:rPr>
          <w:rFonts w:asciiTheme="majorHAnsi" w:hAnsiTheme="majorHAnsi" w:cstheme="majorHAnsi"/>
          <w:sz w:val="28"/>
          <w:szCs w:val="28"/>
          <w:lang w:val="vi-VN"/>
        </w:rPr>
        <w:t xml:space="preserve"> chuyên môn của trường trung học qua mạng theo hướng dẫn tại Công văn số 5555/BGDĐT-GD</w:t>
      </w:r>
      <w:r w:rsidR="00331609" w:rsidRPr="00A6640D">
        <w:rPr>
          <w:rFonts w:asciiTheme="majorHAnsi" w:hAnsiTheme="majorHAnsi" w:cstheme="majorHAnsi"/>
          <w:sz w:val="28"/>
          <w:szCs w:val="28"/>
          <w:lang w:val="vi-VN"/>
        </w:rPr>
        <w:t>TrH ngày 08/10/2014 của Bộ GDĐT</w:t>
      </w:r>
      <w:r w:rsidR="00C5447C" w:rsidRPr="00A6640D">
        <w:rPr>
          <w:rFonts w:asciiTheme="majorHAnsi" w:hAnsiTheme="majorHAnsi" w:cstheme="majorHAnsi"/>
          <w:sz w:val="28"/>
          <w:szCs w:val="28"/>
          <w:lang w:val="fr-FR"/>
        </w:rPr>
        <w:t xml:space="preserve"> </w:t>
      </w:r>
      <w:r w:rsidR="00BC1951" w:rsidRPr="00A6640D">
        <w:rPr>
          <w:rFonts w:asciiTheme="majorHAnsi" w:hAnsiTheme="majorHAnsi" w:cstheme="majorHAnsi"/>
          <w:sz w:val="28"/>
          <w:szCs w:val="28"/>
          <w:lang w:val="vi-VN"/>
        </w:rPr>
        <w:t>về hướng dẫn sinh hoạt chuyên môn về đổi mới phương pháp dạy học và kiểm tra, đánh giá</w:t>
      </w:r>
      <w:r w:rsidR="00BC1951" w:rsidRPr="00A6640D">
        <w:rPr>
          <w:rFonts w:asciiTheme="majorHAnsi" w:hAnsiTheme="majorHAnsi" w:cstheme="majorHAnsi"/>
          <w:sz w:val="28"/>
          <w:szCs w:val="28"/>
          <w:lang w:val="fr-FR"/>
        </w:rPr>
        <w:t>; tổ chức và quản lý các hoạt động chuyên môn của trường trung học qua mạng (Công văn 5555). Sở GDĐT đã ban hành Công văn số 1471/SGDĐT- GDTrH, ngày 20 tháng 10 năm 2017 về việc hướng dẫn đánh giá, xếp loại giờ dạy của giáo viên trung học làm căn cứ trong việc đ</w:t>
      </w:r>
      <w:r w:rsidR="004442D3" w:rsidRPr="00A6640D">
        <w:rPr>
          <w:rFonts w:asciiTheme="majorHAnsi" w:hAnsiTheme="majorHAnsi" w:cstheme="majorHAnsi"/>
          <w:sz w:val="28"/>
          <w:szCs w:val="28"/>
          <w:lang w:val="fr-FR"/>
        </w:rPr>
        <w:t>ánh giá giờ dạy của giáo viên. Tiêu chí đánh giá</w:t>
      </w:r>
      <w:r w:rsidR="00BC1951" w:rsidRPr="00A6640D">
        <w:rPr>
          <w:rFonts w:asciiTheme="majorHAnsi" w:hAnsiTheme="majorHAnsi" w:cstheme="majorHAnsi"/>
          <w:sz w:val="28"/>
          <w:szCs w:val="28"/>
          <w:lang w:val="fr-FR"/>
        </w:rPr>
        <w:t xml:space="preserve"> được áp dụng trong</w:t>
      </w:r>
      <w:r w:rsidRPr="00A6640D">
        <w:rPr>
          <w:rFonts w:asciiTheme="majorHAnsi" w:hAnsiTheme="majorHAnsi" w:cstheme="majorHAnsi"/>
          <w:sz w:val="28"/>
          <w:szCs w:val="28"/>
          <w:lang w:val="fr-FR"/>
        </w:rPr>
        <w:t xml:space="preserve"> </w:t>
      </w:r>
      <w:r w:rsidRPr="00A6640D">
        <w:rPr>
          <w:spacing w:val="-5"/>
          <w:sz w:val="28"/>
          <w:szCs w:val="28"/>
          <w:lang w:val="fr-FR"/>
        </w:rPr>
        <w:t>đánh giá xếp loại trong các tiết dự giờ xếp loại của giáo viên hàng tháng</w:t>
      </w:r>
      <w:r w:rsidRPr="00A6640D">
        <w:rPr>
          <w:position w:val="-2"/>
          <w:sz w:val="28"/>
          <w:szCs w:val="28"/>
          <w:lang w:val="fr-FR"/>
        </w:rPr>
        <w:t xml:space="preserve"> và trong H</w:t>
      </w:r>
      <w:r w:rsidR="00BC1951" w:rsidRPr="00A6640D">
        <w:rPr>
          <w:rFonts w:asciiTheme="majorHAnsi" w:hAnsiTheme="majorHAnsi" w:cstheme="majorHAnsi"/>
          <w:spacing w:val="-5"/>
          <w:sz w:val="28"/>
          <w:szCs w:val="28"/>
          <w:lang w:val="fr-FR"/>
        </w:rPr>
        <w:t xml:space="preserve">ội thi giáo viên dạy giỏi </w:t>
      </w:r>
      <w:r w:rsidRPr="00A6640D">
        <w:rPr>
          <w:rFonts w:asciiTheme="majorHAnsi" w:hAnsiTheme="majorHAnsi" w:cstheme="majorHAnsi"/>
          <w:spacing w:val="-5"/>
          <w:sz w:val="28"/>
          <w:szCs w:val="28"/>
          <w:lang w:val="fr-FR"/>
        </w:rPr>
        <w:t>c</w:t>
      </w:r>
      <w:r w:rsidRPr="00A6640D">
        <w:rPr>
          <w:spacing w:val="-5"/>
          <w:sz w:val="28"/>
          <w:szCs w:val="28"/>
          <w:lang w:val="fr-FR"/>
        </w:rPr>
        <w:t>ấp trường học kỳ 1.</w:t>
      </w:r>
    </w:p>
    <w:p w:rsidR="002E4C3A" w:rsidRPr="00A6640D" w:rsidRDefault="002E4C3A" w:rsidP="00A6640D">
      <w:pPr>
        <w:spacing w:before="120"/>
        <w:ind w:firstLine="720"/>
        <w:jc w:val="both"/>
        <w:rPr>
          <w:rFonts w:asciiTheme="majorHAnsi" w:hAnsiTheme="majorHAnsi" w:cstheme="majorHAnsi"/>
          <w:iCs/>
          <w:color w:val="000000"/>
          <w:sz w:val="28"/>
          <w:szCs w:val="28"/>
          <w:lang w:val="fr-FR"/>
        </w:rPr>
      </w:pPr>
      <w:r w:rsidRPr="00A6640D">
        <w:rPr>
          <w:rFonts w:asciiTheme="majorHAnsi" w:hAnsiTheme="majorHAnsi" w:cstheme="majorHAnsi"/>
          <w:iCs/>
          <w:sz w:val="28"/>
          <w:szCs w:val="28"/>
          <w:lang w:val="fr-FR"/>
        </w:rPr>
        <w:t>Ch</w:t>
      </w:r>
      <w:r w:rsidRPr="00A6640D">
        <w:rPr>
          <w:iCs/>
          <w:sz w:val="28"/>
          <w:szCs w:val="28"/>
          <w:lang w:val="fr-FR"/>
        </w:rPr>
        <w:t>ỉ đạo</w:t>
      </w:r>
      <w:r w:rsidR="00F62DAD" w:rsidRPr="00A6640D">
        <w:rPr>
          <w:rFonts w:asciiTheme="majorHAnsi" w:hAnsiTheme="majorHAnsi" w:cstheme="majorHAnsi"/>
          <w:iCs/>
          <w:sz w:val="28"/>
          <w:szCs w:val="28"/>
          <w:lang w:val="vi-VN"/>
        </w:rPr>
        <w:t>thực hiện nghiêm túc Thông tư số 58/2011/TT-BGDĐT ngày 12/12/2011 ban hành Quy chế đánh giá, xếp loại học sinh</w:t>
      </w:r>
      <w:r w:rsidRPr="00A6640D">
        <w:rPr>
          <w:rFonts w:asciiTheme="majorHAnsi" w:hAnsiTheme="majorHAnsi" w:cstheme="majorHAnsi"/>
          <w:iCs/>
          <w:sz w:val="28"/>
          <w:szCs w:val="28"/>
          <w:lang w:val="vi-VN"/>
        </w:rPr>
        <w:t xml:space="preserve"> THCS</w:t>
      </w:r>
      <w:r w:rsidR="00F62DAD" w:rsidRPr="00A6640D">
        <w:rPr>
          <w:rFonts w:asciiTheme="majorHAnsi" w:hAnsiTheme="majorHAnsi" w:cstheme="majorHAnsi"/>
          <w:iCs/>
          <w:sz w:val="28"/>
          <w:szCs w:val="28"/>
          <w:lang w:val="vi-VN"/>
        </w:rPr>
        <w:t xml:space="preserve">, cụ </w:t>
      </w:r>
      <w:proofErr w:type="gramStart"/>
      <w:r w:rsidR="00F62DAD" w:rsidRPr="00A6640D">
        <w:rPr>
          <w:rFonts w:asciiTheme="majorHAnsi" w:hAnsiTheme="majorHAnsi" w:cstheme="majorHAnsi"/>
          <w:iCs/>
          <w:sz w:val="28"/>
          <w:szCs w:val="28"/>
          <w:lang w:val="vi-VN"/>
        </w:rPr>
        <w:t>thể:</w:t>
      </w:r>
      <w:proofErr w:type="gramEnd"/>
      <w:r w:rsidR="00E664E9" w:rsidRPr="00A6640D">
        <w:rPr>
          <w:rFonts w:asciiTheme="majorHAnsi" w:hAnsiTheme="majorHAnsi" w:cstheme="majorHAnsi"/>
          <w:sz w:val="28"/>
          <w:szCs w:val="28"/>
          <w:lang w:val="vi-VN"/>
        </w:rPr>
        <w:t xml:space="preserve"> </w:t>
      </w:r>
      <w:r w:rsidR="00E664E9" w:rsidRPr="00A6640D">
        <w:rPr>
          <w:rFonts w:asciiTheme="majorHAnsi" w:hAnsiTheme="majorHAnsi" w:cstheme="majorHAnsi"/>
          <w:sz w:val="28"/>
          <w:szCs w:val="28"/>
          <w:lang w:val="fr-FR"/>
        </w:rPr>
        <w:t>t</w:t>
      </w:r>
      <w:r w:rsidR="00F62DAD" w:rsidRPr="00A6640D">
        <w:rPr>
          <w:rFonts w:asciiTheme="majorHAnsi" w:hAnsiTheme="majorHAnsi" w:cstheme="majorHAnsi"/>
          <w:sz w:val="28"/>
          <w:szCs w:val="28"/>
          <w:lang w:val="vi-VN"/>
        </w:rPr>
        <w:t>hực hiện đúng số lần kiểm tra thường xuyên, kiểm tra định kỳ</w:t>
      </w:r>
      <w:r w:rsidR="00F62DAD" w:rsidRPr="00A6640D">
        <w:rPr>
          <w:rFonts w:asciiTheme="majorHAnsi" w:hAnsiTheme="majorHAnsi" w:cstheme="majorHAnsi"/>
          <w:iCs/>
          <w:color w:val="000000"/>
          <w:sz w:val="28"/>
          <w:szCs w:val="28"/>
          <w:lang w:val="fr-FR"/>
        </w:rPr>
        <w:t xml:space="preserve">; </w:t>
      </w:r>
    </w:p>
    <w:p w:rsidR="001015A4" w:rsidRPr="00A6640D" w:rsidRDefault="00E567B4" w:rsidP="00A6640D">
      <w:pPr>
        <w:spacing w:before="120"/>
        <w:ind w:firstLine="720"/>
        <w:jc w:val="both"/>
        <w:rPr>
          <w:rFonts w:asciiTheme="majorHAnsi" w:hAnsiTheme="majorHAnsi" w:cstheme="majorHAnsi"/>
          <w:iCs/>
          <w:sz w:val="28"/>
          <w:szCs w:val="28"/>
          <w:lang w:val="fr-FR"/>
        </w:rPr>
      </w:pPr>
      <w:r w:rsidRPr="00A6640D">
        <w:rPr>
          <w:rFonts w:asciiTheme="majorHAnsi" w:hAnsiTheme="majorHAnsi" w:cstheme="majorHAnsi"/>
          <w:i/>
          <w:iCs/>
          <w:sz w:val="28"/>
          <w:szCs w:val="28"/>
          <w:lang w:val="fr-FR"/>
        </w:rPr>
        <w:t xml:space="preserve">Về ưu </w:t>
      </w:r>
      <w:proofErr w:type="gramStart"/>
      <w:r w:rsidRPr="00A6640D">
        <w:rPr>
          <w:rFonts w:asciiTheme="majorHAnsi" w:hAnsiTheme="majorHAnsi" w:cstheme="majorHAnsi"/>
          <w:i/>
          <w:iCs/>
          <w:sz w:val="28"/>
          <w:szCs w:val="28"/>
          <w:lang w:val="fr-FR"/>
        </w:rPr>
        <w:t>điểm:</w:t>
      </w:r>
      <w:proofErr w:type="gramEnd"/>
      <w:r w:rsidR="001015A4" w:rsidRPr="00A6640D">
        <w:rPr>
          <w:rFonts w:asciiTheme="majorHAnsi" w:hAnsiTheme="majorHAnsi" w:cstheme="majorHAnsi"/>
          <w:i/>
          <w:iCs/>
          <w:sz w:val="28"/>
          <w:szCs w:val="28"/>
          <w:lang w:val="fr-FR"/>
        </w:rPr>
        <w:t xml:space="preserve"> </w:t>
      </w:r>
      <w:r w:rsidR="002112EF" w:rsidRPr="00A6640D">
        <w:rPr>
          <w:rFonts w:asciiTheme="majorHAnsi" w:hAnsiTheme="majorHAnsi" w:cstheme="majorHAnsi"/>
          <w:iCs/>
          <w:sz w:val="28"/>
          <w:szCs w:val="28"/>
          <w:lang w:val="fr-FR"/>
        </w:rPr>
        <w:t xml:space="preserve">Thực hiện nghiêm túc quy chế chuyên môn, </w:t>
      </w:r>
      <w:r w:rsidR="00866E30" w:rsidRPr="00A6640D">
        <w:rPr>
          <w:rFonts w:asciiTheme="majorHAnsi" w:hAnsiTheme="majorHAnsi" w:cstheme="majorHAnsi"/>
          <w:iCs/>
          <w:sz w:val="28"/>
          <w:szCs w:val="28"/>
          <w:lang w:val="fr-FR"/>
        </w:rPr>
        <w:t>chỉ đạo quyết liệt đổi mới phương pháp dạy học trong c nhà trường và đã mang lại kết quả tích cực</w:t>
      </w:r>
      <w:r w:rsidR="00FA2AD8" w:rsidRPr="00A6640D">
        <w:rPr>
          <w:rFonts w:asciiTheme="majorHAnsi" w:hAnsiTheme="majorHAnsi" w:cstheme="majorHAnsi"/>
          <w:iCs/>
          <w:sz w:val="28"/>
          <w:szCs w:val="28"/>
          <w:lang w:val="fr-FR"/>
        </w:rPr>
        <w:t> ;</w:t>
      </w:r>
      <w:r w:rsidR="002112EF" w:rsidRPr="00A6640D">
        <w:rPr>
          <w:rFonts w:asciiTheme="majorHAnsi" w:hAnsiTheme="majorHAnsi" w:cstheme="majorHAnsi"/>
          <w:iCs/>
          <w:sz w:val="28"/>
          <w:szCs w:val="28"/>
          <w:lang w:val="fr-FR"/>
        </w:rPr>
        <w:t xml:space="preserve"> </w:t>
      </w:r>
    </w:p>
    <w:p w:rsidR="003A5C09" w:rsidRPr="00A6640D" w:rsidRDefault="003A5C09" w:rsidP="00A6640D">
      <w:pPr>
        <w:spacing w:before="120"/>
        <w:ind w:firstLine="720"/>
        <w:jc w:val="both"/>
        <w:rPr>
          <w:rFonts w:asciiTheme="majorHAnsi" w:hAnsiTheme="majorHAnsi" w:cstheme="majorHAnsi"/>
          <w:iCs/>
          <w:sz w:val="28"/>
          <w:szCs w:val="28"/>
          <w:lang w:val="fr-FR"/>
        </w:rPr>
      </w:pPr>
      <w:r w:rsidRPr="00A6640D">
        <w:rPr>
          <w:rFonts w:asciiTheme="majorHAnsi" w:hAnsiTheme="majorHAnsi" w:cstheme="majorHAnsi"/>
          <w:i/>
          <w:iCs/>
          <w:sz w:val="28"/>
          <w:szCs w:val="28"/>
          <w:lang w:val="fr-FR"/>
        </w:rPr>
        <w:t>Về tồn tạ</w:t>
      </w:r>
      <w:r w:rsidR="00866E30" w:rsidRPr="00A6640D">
        <w:rPr>
          <w:rFonts w:asciiTheme="majorHAnsi" w:hAnsiTheme="majorHAnsi" w:cstheme="majorHAnsi"/>
          <w:i/>
          <w:iCs/>
          <w:sz w:val="28"/>
          <w:szCs w:val="28"/>
          <w:lang w:val="fr-FR"/>
        </w:rPr>
        <w:t>i</w:t>
      </w:r>
      <w:r w:rsidRPr="00A6640D">
        <w:rPr>
          <w:rFonts w:asciiTheme="majorHAnsi" w:hAnsiTheme="majorHAnsi" w:cstheme="majorHAnsi"/>
          <w:i/>
          <w:iCs/>
          <w:sz w:val="28"/>
          <w:szCs w:val="28"/>
          <w:lang w:val="fr-FR"/>
        </w:rPr>
        <w:t> :</w:t>
      </w:r>
      <w:r w:rsidR="002D511C" w:rsidRPr="00A6640D">
        <w:rPr>
          <w:rFonts w:asciiTheme="majorHAnsi" w:hAnsiTheme="majorHAnsi" w:cstheme="majorHAnsi"/>
          <w:i/>
          <w:iCs/>
          <w:sz w:val="28"/>
          <w:szCs w:val="28"/>
          <w:lang w:val="fr-FR"/>
        </w:rPr>
        <w:t xml:space="preserve"> </w:t>
      </w:r>
      <w:r w:rsidR="00FA2AD8" w:rsidRPr="00A6640D">
        <w:rPr>
          <w:rFonts w:asciiTheme="majorHAnsi" w:hAnsiTheme="majorHAnsi" w:cstheme="majorHAnsi"/>
          <w:iCs/>
          <w:sz w:val="28"/>
          <w:szCs w:val="28"/>
          <w:lang w:val="fr-FR"/>
        </w:rPr>
        <w:t>Nhận thức của một bộ phận giáo viên về đổi mới phương pháp dạy họ</w:t>
      </w:r>
      <w:r w:rsidR="00962372" w:rsidRPr="00A6640D">
        <w:rPr>
          <w:rFonts w:asciiTheme="majorHAnsi" w:hAnsiTheme="majorHAnsi" w:cstheme="majorHAnsi"/>
          <w:iCs/>
          <w:sz w:val="28"/>
          <w:szCs w:val="28"/>
          <w:lang w:val="fr-FR"/>
        </w:rPr>
        <w:t xml:space="preserve">c chưa cao. </w:t>
      </w:r>
    </w:p>
    <w:p w:rsidR="00DA7F94" w:rsidRPr="00A6640D" w:rsidRDefault="00E664E9" w:rsidP="00A6640D">
      <w:pPr>
        <w:tabs>
          <w:tab w:val="left" w:pos="709"/>
        </w:tabs>
        <w:spacing w:before="120"/>
        <w:ind w:firstLine="720"/>
        <w:jc w:val="both"/>
        <w:rPr>
          <w:rFonts w:asciiTheme="majorHAnsi" w:hAnsiTheme="majorHAnsi" w:cstheme="majorHAnsi"/>
          <w:sz w:val="28"/>
          <w:szCs w:val="28"/>
          <w:lang w:val="fr-FR"/>
        </w:rPr>
      </w:pPr>
      <w:r w:rsidRPr="00A6640D">
        <w:rPr>
          <w:rFonts w:asciiTheme="majorHAnsi" w:hAnsiTheme="majorHAnsi" w:cstheme="majorHAnsi"/>
          <w:sz w:val="28"/>
          <w:szCs w:val="28"/>
          <w:lang w:val="fr-FR"/>
        </w:rPr>
        <w:t>2.2.</w:t>
      </w:r>
      <w:r w:rsidR="001B509E" w:rsidRPr="00A6640D">
        <w:rPr>
          <w:rFonts w:asciiTheme="majorHAnsi" w:hAnsiTheme="majorHAnsi" w:cstheme="majorHAnsi"/>
          <w:sz w:val="28"/>
          <w:szCs w:val="28"/>
          <w:lang w:val="fr-FR"/>
        </w:rPr>
        <w:t xml:space="preserve"> </w:t>
      </w:r>
      <w:r w:rsidR="00DA7F94" w:rsidRPr="00A6640D">
        <w:rPr>
          <w:rFonts w:asciiTheme="majorHAnsi" w:hAnsiTheme="majorHAnsi" w:cstheme="majorHAnsi"/>
          <w:sz w:val="28"/>
          <w:szCs w:val="28"/>
          <w:lang w:val="vi-VN"/>
        </w:rPr>
        <w:t>Tổ chức và quản lí các hoạt động chuyên môn qua trang mạng giáo dục "Trường học kết nối</w:t>
      </w:r>
      <w:r w:rsidR="00C03D4B" w:rsidRPr="00A6640D">
        <w:rPr>
          <w:rFonts w:asciiTheme="majorHAnsi" w:hAnsiTheme="majorHAnsi" w:cstheme="majorHAnsi"/>
          <w:sz w:val="28"/>
          <w:szCs w:val="28"/>
          <w:lang w:val="fr-FR"/>
        </w:rPr>
        <w:t>”.</w:t>
      </w:r>
    </w:p>
    <w:p w:rsidR="00D32E16" w:rsidRPr="00A6640D" w:rsidRDefault="00D32E16" w:rsidP="00A6640D">
      <w:pPr>
        <w:spacing w:before="120"/>
        <w:ind w:firstLine="720"/>
        <w:jc w:val="both"/>
        <w:rPr>
          <w:rFonts w:asciiTheme="majorHAnsi" w:hAnsiTheme="majorHAnsi" w:cstheme="majorHAnsi"/>
          <w:sz w:val="28"/>
          <w:szCs w:val="28"/>
          <w:lang w:val="fr-FR"/>
        </w:rPr>
      </w:pPr>
      <w:r w:rsidRPr="00A6640D">
        <w:rPr>
          <w:sz w:val="28"/>
          <w:szCs w:val="28"/>
          <w:lang w:val="fr-FR"/>
        </w:rPr>
        <w:lastRenderedPageBreak/>
        <w:t>Đ</w:t>
      </w:r>
      <w:r w:rsidR="00DA7F94" w:rsidRPr="00A6640D">
        <w:rPr>
          <w:rFonts w:asciiTheme="majorHAnsi" w:hAnsiTheme="majorHAnsi" w:cstheme="majorHAnsi"/>
          <w:sz w:val="28"/>
          <w:szCs w:val="28"/>
          <w:lang w:val="fr-FR"/>
        </w:rPr>
        <w:t xml:space="preserve">ã tổ chức tập huấn </w:t>
      </w:r>
      <w:r w:rsidRPr="00A6640D">
        <w:rPr>
          <w:rFonts w:asciiTheme="majorHAnsi" w:hAnsiTheme="majorHAnsi" w:cstheme="majorHAnsi"/>
          <w:sz w:val="28"/>
          <w:szCs w:val="28"/>
          <w:lang w:val="fr-FR"/>
        </w:rPr>
        <w:t>l</w:t>
      </w:r>
      <w:r w:rsidRPr="00A6640D">
        <w:rPr>
          <w:sz w:val="28"/>
          <w:szCs w:val="28"/>
          <w:lang w:val="fr-FR"/>
        </w:rPr>
        <w:t xml:space="preserve">ại </w:t>
      </w:r>
      <w:r w:rsidR="00DA7F94" w:rsidRPr="00A6640D">
        <w:rPr>
          <w:rFonts w:asciiTheme="majorHAnsi" w:hAnsiTheme="majorHAnsi" w:cstheme="majorHAnsi"/>
          <w:sz w:val="28"/>
          <w:szCs w:val="28"/>
          <w:lang w:val="fr-FR"/>
        </w:rPr>
        <w:t>cho giáo viên, học sinh và triển khai sinh hoạt chuyên</w:t>
      </w:r>
      <w:r w:rsidR="00F018BB" w:rsidRPr="00A6640D">
        <w:rPr>
          <w:rFonts w:asciiTheme="majorHAnsi" w:hAnsiTheme="majorHAnsi" w:cstheme="majorHAnsi"/>
          <w:sz w:val="28"/>
          <w:szCs w:val="28"/>
          <w:lang w:val="fr-FR"/>
        </w:rPr>
        <w:t xml:space="preserve"> môn</w:t>
      </w:r>
      <w:r w:rsidR="00DA7F94" w:rsidRPr="00A6640D">
        <w:rPr>
          <w:rFonts w:asciiTheme="majorHAnsi" w:hAnsiTheme="majorHAnsi" w:cstheme="majorHAnsi"/>
          <w:sz w:val="28"/>
          <w:szCs w:val="28"/>
          <w:lang w:val="fr-FR"/>
        </w:rPr>
        <w:t xml:space="preserve"> </w:t>
      </w:r>
      <w:r w:rsidR="00DA7F94" w:rsidRPr="00A6640D">
        <w:rPr>
          <w:rFonts w:asciiTheme="majorHAnsi" w:hAnsiTheme="majorHAnsi" w:cstheme="majorHAnsi"/>
          <w:sz w:val="28"/>
          <w:szCs w:val="28"/>
          <w:lang w:val="vi-VN"/>
        </w:rPr>
        <w:t xml:space="preserve">trên website </w:t>
      </w:r>
      <w:hyperlink r:id="rId7" w:history="1">
        <w:r w:rsidR="00DA7F94" w:rsidRPr="00A6640D">
          <w:rPr>
            <w:rStyle w:val="Hyperlink"/>
            <w:rFonts w:asciiTheme="majorHAnsi" w:hAnsiTheme="majorHAnsi" w:cstheme="majorHAnsi"/>
            <w:color w:val="auto"/>
            <w:sz w:val="28"/>
            <w:szCs w:val="28"/>
            <w:lang w:val="vi-VN"/>
          </w:rPr>
          <w:t>http://truonghocketnoi.edu.vn</w:t>
        </w:r>
      </w:hyperlink>
      <w:r w:rsidR="00DA7F94" w:rsidRPr="00A6640D">
        <w:rPr>
          <w:rFonts w:asciiTheme="majorHAnsi" w:hAnsiTheme="majorHAnsi" w:cstheme="majorHAnsi"/>
          <w:sz w:val="28"/>
          <w:szCs w:val="28"/>
          <w:lang w:val="fr-FR"/>
        </w:rPr>
        <w:t>.</w:t>
      </w:r>
      <w:r w:rsidR="00F018BB" w:rsidRPr="00A6640D">
        <w:rPr>
          <w:rFonts w:asciiTheme="majorHAnsi" w:hAnsiTheme="majorHAnsi" w:cstheme="majorHAnsi"/>
          <w:sz w:val="28"/>
          <w:szCs w:val="28"/>
          <w:lang w:val="fr-FR"/>
        </w:rPr>
        <w:t xml:space="preserve"> </w:t>
      </w:r>
    </w:p>
    <w:p w:rsidR="0030525B" w:rsidRPr="00A6640D" w:rsidRDefault="00024BA7" w:rsidP="00A6640D">
      <w:pPr>
        <w:spacing w:before="120"/>
        <w:ind w:firstLine="720"/>
        <w:jc w:val="both"/>
        <w:rPr>
          <w:rFonts w:asciiTheme="majorHAnsi" w:hAnsiTheme="majorHAnsi" w:cstheme="majorHAnsi"/>
          <w:sz w:val="28"/>
          <w:szCs w:val="28"/>
          <w:lang w:val="fr-FR"/>
        </w:rPr>
      </w:pPr>
      <w:r w:rsidRPr="00A6640D">
        <w:rPr>
          <w:rFonts w:asciiTheme="majorHAnsi" w:hAnsiTheme="majorHAnsi" w:cstheme="majorHAnsi"/>
          <w:i/>
          <w:sz w:val="28"/>
          <w:szCs w:val="28"/>
          <w:lang w:val="fr-FR"/>
        </w:rPr>
        <w:t xml:space="preserve">Về ưu </w:t>
      </w:r>
      <w:proofErr w:type="gramStart"/>
      <w:r w:rsidRPr="00A6640D">
        <w:rPr>
          <w:rFonts w:asciiTheme="majorHAnsi" w:hAnsiTheme="majorHAnsi" w:cstheme="majorHAnsi"/>
          <w:i/>
          <w:sz w:val="28"/>
          <w:szCs w:val="28"/>
          <w:lang w:val="fr-FR"/>
        </w:rPr>
        <w:t>điể</w:t>
      </w:r>
      <w:r w:rsidR="00F018BB" w:rsidRPr="00A6640D">
        <w:rPr>
          <w:rFonts w:asciiTheme="majorHAnsi" w:hAnsiTheme="majorHAnsi" w:cstheme="majorHAnsi"/>
          <w:i/>
          <w:sz w:val="28"/>
          <w:szCs w:val="28"/>
          <w:lang w:val="fr-FR"/>
        </w:rPr>
        <w:t>m</w:t>
      </w:r>
      <w:r w:rsidRPr="00A6640D">
        <w:rPr>
          <w:rFonts w:asciiTheme="majorHAnsi" w:hAnsiTheme="majorHAnsi" w:cstheme="majorHAnsi"/>
          <w:i/>
          <w:sz w:val="28"/>
          <w:szCs w:val="28"/>
          <w:lang w:val="fr-FR"/>
        </w:rPr>
        <w:t>:</w:t>
      </w:r>
      <w:proofErr w:type="gramEnd"/>
      <w:r w:rsidR="00F018BB" w:rsidRPr="00A6640D">
        <w:rPr>
          <w:rFonts w:asciiTheme="majorHAnsi" w:hAnsiTheme="majorHAnsi" w:cstheme="majorHAnsi"/>
          <w:i/>
          <w:sz w:val="28"/>
          <w:szCs w:val="28"/>
          <w:lang w:val="fr-FR"/>
        </w:rPr>
        <w:t xml:space="preserve"> </w:t>
      </w:r>
      <w:r w:rsidR="00F018BB" w:rsidRPr="00A6640D">
        <w:rPr>
          <w:rFonts w:asciiTheme="majorHAnsi" w:hAnsiTheme="majorHAnsi" w:cstheme="majorHAnsi"/>
          <w:sz w:val="28"/>
          <w:szCs w:val="28"/>
          <w:lang w:val="fr-FR"/>
        </w:rPr>
        <w:t>Số lượng giáo viên</w:t>
      </w:r>
      <w:r w:rsidR="007E1200" w:rsidRPr="00A6640D">
        <w:rPr>
          <w:rFonts w:asciiTheme="majorHAnsi" w:hAnsiTheme="majorHAnsi" w:cstheme="majorHAnsi"/>
          <w:sz w:val="28"/>
          <w:szCs w:val="28"/>
          <w:lang w:val="fr-FR"/>
        </w:rPr>
        <w:t xml:space="preserve"> tham gia t</w:t>
      </w:r>
      <w:r w:rsidR="007E1200" w:rsidRPr="00A6640D">
        <w:rPr>
          <w:sz w:val="28"/>
          <w:szCs w:val="28"/>
          <w:lang w:val="fr-FR"/>
        </w:rPr>
        <w:t>ích cực hơn so với năm học 2017 – 2018.</w:t>
      </w:r>
    </w:p>
    <w:p w:rsidR="007054A4" w:rsidRPr="00A6640D" w:rsidRDefault="00FD64B6" w:rsidP="00A6640D">
      <w:pPr>
        <w:spacing w:before="120"/>
        <w:ind w:firstLine="720"/>
        <w:jc w:val="both"/>
        <w:rPr>
          <w:rFonts w:asciiTheme="majorHAnsi" w:hAnsiTheme="majorHAnsi" w:cstheme="majorHAnsi"/>
          <w:sz w:val="28"/>
          <w:szCs w:val="28"/>
          <w:lang w:val="fr-FR"/>
        </w:rPr>
      </w:pPr>
      <w:r w:rsidRPr="00A6640D">
        <w:rPr>
          <w:rFonts w:asciiTheme="majorHAnsi" w:hAnsiTheme="majorHAnsi" w:cstheme="majorHAnsi"/>
          <w:i/>
          <w:sz w:val="28"/>
          <w:szCs w:val="28"/>
          <w:lang w:val="fr-FR"/>
        </w:rPr>
        <w:t xml:space="preserve">Về </w:t>
      </w:r>
      <w:r w:rsidR="001C2EFD" w:rsidRPr="00A6640D">
        <w:rPr>
          <w:rFonts w:asciiTheme="majorHAnsi" w:hAnsiTheme="majorHAnsi" w:cstheme="majorHAnsi"/>
          <w:i/>
          <w:sz w:val="28"/>
          <w:szCs w:val="28"/>
          <w:lang w:val="fr-FR"/>
        </w:rPr>
        <w:t xml:space="preserve">tồn </w:t>
      </w:r>
      <w:proofErr w:type="gramStart"/>
      <w:r w:rsidR="001C2EFD" w:rsidRPr="00A6640D">
        <w:rPr>
          <w:rFonts w:asciiTheme="majorHAnsi" w:hAnsiTheme="majorHAnsi" w:cstheme="majorHAnsi"/>
          <w:i/>
          <w:sz w:val="28"/>
          <w:szCs w:val="28"/>
          <w:lang w:val="fr-FR"/>
        </w:rPr>
        <w:t>tại</w:t>
      </w:r>
      <w:r w:rsidRPr="00A6640D">
        <w:rPr>
          <w:rFonts w:asciiTheme="majorHAnsi" w:hAnsiTheme="majorHAnsi" w:cstheme="majorHAnsi"/>
          <w:i/>
          <w:sz w:val="28"/>
          <w:szCs w:val="28"/>
          <w:lang w:val="fr-FR"/>
        </w:rPr>
        <w:t>:</w:t>
      </w:r>
      <w:proofErr w:type="gramEnd"/>
      <w:r w:rsidR="00F92E86" w:rsidRPr="00A6640D">
        <w:rPr>
          <w:rFonts w:asciiTheme="majorHAnsi" w:hAnsiTheme="majorHAnsi" w:cstheme="majorHAnsi"/>
          <w:sz w:val="28"/>
          <w:szCs w:val="28"/>
          <w:lang w:val="fr-FR"/>
        </w:rPr>
        <w:t xml:space="preserve"> </w:t>
      </w:r>
      <w:r w:rsidR="00BA399E" w:rsidRPr="00A6640D">
        <w:rPr>
          <w:rFonts w:asciiTheme="majorHAnsi" w:hAnsiTheme="majorHAnsi" w:cstheme="majorHAnsi"/>
          <w:sz w:val="28"/>
          <w:szCs w:val="28"/>
          <w:lang w:val="vi-VN"/>
        </w:rPr>
        <w:t xml:space="preserve">Một số </w:t>
      </w:r>
      <w:r w:rsidR="001275A4" w:rsidRPr="00A6640D">
        <w:rPr>
          <w:rFonts w:asciiTheme="majorHAnsi" w:hAnsiTheme="majorHAnsi" w:cstheme="majorHAnsi"/>
          <w:sz w:val="28"/>
          <w:szCs w:val="28"/>
          <w:lang w:val="fr-FR"/>
        </w:rPr>
        <w:t>giáo viên</w:t>
      </w:r>
      <w:r w:rsidR="00BA399E" w:rsidRPr="00A6640D">
        <w:rPr>
          <w:rFonts w:asciiTheme="majorHAnsi" w:hAnsiTheme="majorHAnsi" w:cstheme="majorHAnsi"/>
          <w:sz w:val="28"/>
          <w:szCs w:val="28"/>
          <w:lang w:val="vi-VN"/>
        </w:rPr>
        <w:t xml:space="preserve"> chưa nhận thức được tầm quan trọng của việc sinh hoạt chuyên môn qua mạng nên </w:t>
      </w:r>
      <w:r w:rsidR="00BA399E" w:rsidRPr="00A6640D">
        <w:rPr>
          <w:rFonts w:asciiTheme="majorHAnsi" w:hAnsiTheme="majorHAnsi" w:cstheme="majorHAnsi"/>
          <w:sz w:val="28"/>
          <w:szCs w:val="28"/>
          <w:lang w:val="fr-FR"/>
        </w:rPr>
        <w:t>việc triển khai nhiệm vụ này còn chậm và thiếu hiệu quả</w:t>
      </w:r>
      <w:r w:rsidR="00D32E16" w:rsidRPr="00A6640D">
        <w:rPr>
          <w:rFonts w:asciiTheme="majorHAnsi" w:hAnsiTheme="majorHAnsi" w:cstheme="majorHAnsi"/>
          <w:sz w:val="28"/>
          <w:szCs w:val="28"/>
          <w:lang w:val="fr-FR"/>
        </w:rPr>
        <w:t xml:space="preserve">, </w:t>
      </w:r>
      <w:r w:rsidRPr="00A6640D">
        <w:rPr>
          <w:rFonts w:asciiTheme="majorHAnsi" w:hAnsiTheme="majorHAnsi" w:cstheme="majorHAnsi"/>
          <w:sz w:val="28"/>
          <w:szCs w:val="28"/>
          <w:lang w:val="fr-FR"/>
        </w:rPr>
        <w:t>chất lượng sản phẩm chưa cao.</w:t>
      </w:r>
      <w:r w:rsidR="001275A4" w:rsidRPr="00A6640D">
        <w:rPr>
          <w:rFonts w:asciiTheme="majorHAnsi" w:hAnsiTheme="majorHAnsi" w:cstheme="majorHAnsi"/>
          <w:sz w:val="28"/>
          <w:szCs w:val="28"/>
          <w:lang w:val="fr-FR"/>
        </w:rPr>
        <w:t xml:space="preserve"> Trình độ công nghệ thông tin của một bộ phận giáo viên còn hạn chế, nhất là những giáo viên lớn tuổ</w:t>
      </w:r>
      <w:r w:rsidR="00980F0F" w:rsidRPr="00A6640D">
        <w:rPr>
          <w:rFonts w:asciiTheme="majorHAnsi" w:hAnsiTheme="majorHAnsi" w:cstheme="majorHAnsi"/>
          <w:sz w:val="28"/>
          <w:szCs w:val="28"/>
          <w:lang w:val="fr-FR"/>
        </w:rPr>
        <w:t>i nên khó thực hiện.</w:t>
      </w:r>
    </w:p>
    <w:p w:rsidR="00605CDA" w:rsidRPr="00A6640D" w:rsidRDefault="00E664E9" w:rsidP="00A6640D">
      <w:pPr>
        <w:pStyle w:val="NoidungDieu"/>
        <w:numPr>
          <w:ilvl w:val="0"/>
          <w:numId w:val="0"/>
        </w:numPr>
        <w:ind w:firstLine="720"/>
        <w:rPr>
          <w:rFonts w:asciiTheme="majorHAnsi" w:hAnsiTheme="majorHAnsi" w:cstheme="majorHAnsi"/>
          <w:lang w:val="fr-FR"/>
        </w:rPr>
      </w:pPr>
      <w:r w:rsidRPr="00A6640D">
        <w:rPr>
          <w:rFonts w:asciiTheme="majorHAnsi" w:hAnsiTheme="majorHAnsi" w:cstheme="majorHAnsi"/>
          <w:lang w:val="fr-FR"/>
        </w:rPr>
        <w:t>2.3.</w:t>
      </w:r>
      <w:r w:rsidR="00605CDA" w:rsidRPr="00A6640D">
        <w:rPr>
          <w:rFonts w:asciiTheme="majorHAnsi" w:hAnsiTheme="majorHAnsi" w:cstheme="majorHAnsi"/>
          <w:lang w:val="vi-VN"/>
        </w:rPr>
        <w:t xml:space="preserve"> Tổ chức hoạt động nghiên cứu khoa học và Cuộc thi khoa học kĩ th</w:t>
      </w:r>
      <w:r w:rsidRPr="00A6640D">
        <w:rPr>
          <w:rFonts w:asciiTheme="majorHAnsi" w:hAnsiTheme="majorHAnsi" w:cstheme="majorHAnsi"/>
          <w:lang w:val="vi-VN"/>
        </w:rPr>
        <w:t>uật dành cho học sinh trung học</w:t>
      </w:r>
    </w:p>
    <w:p w:rsidR="008E014E" w:rsidRPr="00A6640D" w:rsidRDefault="008E014E" w:rsidP="00A6640D">
      <w:pPr>
        <w:pStyle w:val="NoidungDieu"/>
        <w:numPr>
          <w:ilvl w:val="0"/>
          <w:numId w:val="0"/>
        </w:numPr>
        <w:ind w:firstLine="720"/>
        <w:rPr>
          <w:rFonts w:asciiTheme="majorHAnsi" w:hAnsiTheme="majorHAnsi" w:cstheme="majorHAnsi"/>
          <w:lang w:val="fr-FR"/>
        </w:rPr>
      </w:pPr>
      <w:r w:rsidRPr="00A6640D">
        <w:rPr>
          <w:rFonts w:asciiTheme="majorHAnsi" w:hAnsiTheme="majorHAnsi" w:cstheme="majorHAnsi"/>
          <w:lang w:val="fr-FR"/>
        </w:rPr>
        <w:t>Tr</w:t>
      </w:r>
      <w:r w:rsidRPr="00A6640D">
        <w:rPr>
          <w:lang w:val="fr-FR"/>
        </w:rPr>
        <w:t xml:space="preserve">ường đã xây dựng </w:t>
      </w:r>
      <w:r w:rsidR="00605CDA" w:rsidRPr="00A6640D">
        <w:rPr>
          <w:rFonts w:asciiTheme="majorHAnsi" w:hAnsiTheme="majorHAnsi" w:cstheme="majorHAnsi"/>
          <w:lang w:val="vi-VN"/>
        </w:rPr>
        <w:t xml:space="preserve">Kế hoạch số </w:t>
      </w:r>
      <w:r w:rsidRPr="00A6640D">
        <w:rPr>
          <w:rFonts w:asciiTheme="majorHAnsi" w:hAnsiTheme="majorHAnsi" w:cstheme="majorHAnsi"/>
          <w:lang w:val="fr-FR"/>
        </w:rPr>
        <w:t>57</w:t>
      </w:r>
      <w:r w:rsidR="00605CDA" w:rsidRPr="00A6640D">
        <w:rPr>
          <w:rFonts w:asciiTheme="majorHAnsi" w:hAnsiTheme="majorHAnsi" w:cstheme="majorHAnsi"/>
          <w:iCs/>
          <w:lang w:val="vi-VN"/>
        </w:rPr>
        <w:t>/KH-</w:t>
      </w:r>
      <w:r w:rsidRPr="00A6640D">
        <w:rPr>
          <w:rFonts w:asciiTheme="majorHAnsi" w:hAnsiTheme="majorHAnsi" w:cstheme="majorHAnsi"/>
          <w:iCs/>
          <w:lang w:val="fr-FR"/>
        </w:rPr>
        <w:t xml:space="preserve">NTTO </w:t>
      </w:r>
      <w:r w:rsidR="00605CDA" w:rsidRPr="00A6640D">
        <w:rPr>
          <w:rFonts w:asciiTheme="majorHAnsi" w:hAnsiTheme="majorHAnsi" w:cstheme="majorHAnsi"/>
          <w:lang w:val="vi-VN"/>
        </w:rPr>
        <w:t xml:space="preserve">ngày </w:t>
      </w:r>
      <w:r w:rsidRPr="00A6640D">
        <w:rPr>
          <w:rFonts w:asciiTheme="majorHAnsi" w:hAnsiTheme="majorHAnsi" w:cstheme="majorHAnsi"/>
          <w:iCs/>
          <w:lang w:val="vi-VN"/>
        </w:rPr>
        <w:t>18</w:t>
      </w:r>
      <w:r w:rsidR="00605CDA" w:rsidRPr="00A6640D">
        <w:rPr>
          <w:rFonts w:asciiTheme="majorHAnsi" w:hAnsiTheme="majorHAnsi" w:cstheme="majorHAnsi"/>
          <w:iCs/>
          <w:lang w:val="vi-VN"/>
        </w:rPr>
        <w:t xml:space="preserve"> tháng </w:t>
      </w:r>
      <w:r w:rsidRPr="00A6640D">
        <w:rPr>
          <w:rFonts w:asciiTheme="majorHAnsi" w:hAnsiTheme="majorHAnsi" w:cstheme="majorHAnsi"/>
          <w:iCs/>
          <w:lang w:val="fr-FR"/>
        </w:rPr>
        <w:t>05</w:t>
      </w:r>
      <w:r w:rsidR="00605CDA" w:rsidRPr="00A6640D">
        <w:rPr>
          <w:rFonts w:asciiTheme="majorHAnsi" w:hAnsiTheme="majorHAnsi" w:cstheme="majorHAnsi"/>
          <w:iCs/>
          <w:lang w:val="vi-VN"/>
        </w:rPr>
        <w:t xml:space="preserve"> năm 201</w:t>
      </w:r>
      <w:r w:rsidRPr="00A6640D">
        <w:rPr>
          <w:rFonts w:asciiTheme="majorHAnsi" w:hAnsiTheme="majorHAnsi" w:cstheme="majorHAnsi"/>
          <w:iCs/>
          <w:lang w:val="fr-FR"/>
        </w:rPr>
        <w:t>8</w:t>
      </w:r>
      <w:r w:rsidR="00605CDA" w:rsidRPr="00A6640D">
        <w:rPr>
          <w:rFonts w:asciiTheme="majorHAnsi" w:hAnsiTheme="majorHAnsi" w:cstheme="majorHAnsi"/>
          <w:lang w:val="vi-VN"/>
        </w:rPr>
        <w:t xml:space="preserve"> về việc tổ chức Cuộc thi </w:t>
      </w:r>
      <w:r w:rsidR="007F775A" w:rsidRPr="00A6640D">
        <w:rPr>
          <w:rFonts w:asciiTheme="majorHAnsi" w:hAnsiTheme="majorHAnsi" w:cstheme="majorHAnsi"/>
          <w:lang w:val="vi-VN"/>
        </w:rPr>
        <w:t>KHKT</w:t>
      </w:r>
      <w:r w:rsidR="00605CDA" w:rsidRPr="00A6640D">
        <w:rPr>
          <w:rFonts w:asciiTheme="majorHAnsi" w:hAnsiTheme="majorHAnsi" w:cstheme="majorHAnsi"/>
          <w:lang w:val="vi-VN"/>
        </w:rPr>
        <w:t xml:space="preserve"> dành cho học sinh trung học</w:t>
      </w:r>
      <w:r w:rsidRPr="00A6640D">
        <w:rPr>
          <w:rFonts w:asciiTheme="majorHAnsi" w:hAnsiTheme="majorHAnsi" w:cstheme="majorHAnsi"/>
          <w:lang w:val="fr-FR"/>
        </w:rPr>
        <w:t xml:space="preserve"> </w:t>
      </w:r>
      <w:r w:rsidRPr="00A6640D">
        <w:rPr>
          <w:iCs/>
          <w:lang w:val="fr-FR"/>
        </w:rPr>
        <w:t>cấp trường</w:t>
      </w:r>
      <w:r w:rsidR="00605CDA" w:rsidRPr="00A6640D">
        <w:rPr>
          <w:rFonts w:asciiTheme="majorHAnsi" w:hAnsiTheme="majorHAnsi" w:cstheme="majorHAnsi"/>
          <w:lang w:val="vi-VN"/>
        </w:rPr>
        <w:t xml:space="preserve"> năm học </w:t>
      </w:r>
      <w:r w:rsidR="00605CDA" w:rsidRPr="00A6640D">
        <w:rPr>
          <w:rFonts w:asciiTheme="majorHAnsi" w:hAnsiTheme="majorHAnsi" w:cstheme="majorHAnsi"/>
          <w:iCs/>
          <w:lang w:val="vi-VN"/>
        </w:rPr>
        <w:t>201</w:t>
      </w:r>
      <w:r w:rsidRPr="00A6640D">
        <w:rPr>
          <w:rFonts w:asciiTheme="majorHAnsi" w:hAnsiTheme="majorHAnsi" w:cstheme="majorHAnsi"/>
          <w:iCs/>
          <w:lang w:val="fr-FR"/>
        </w:rPr>
        <w:t>8</w:t>
      </w:r>
      <w:r w:rsidR="00605CDA" w:rsidRPr="00A6640D">
        <w:rPr>
          <w:rFonts w:asciiTheme="majorHAnsi" w:hAnsiTheme="majorHAnsi" w:cstheme="majorHAnsi"/>
          <w:iCs/>
          <w:lang w:val="vi-VN"/>
        </w:rPr>
        <w:t>-201</w:t>
      </w:r>
      <w:r w:rsidRPr="00A6640D">
        <w:rPr>
          <w:rFonts w:asciiTheme="majorHAnsi" w:hAnsiTheme="majorHAnsi" w:cstheme="majorHAnsi"/>
          <w:iCs/>
          <w:lang w:val="fr-FR"/>
        </w:rPr>
        <w:t>9</w:t>
      </w:r>
      <w:r w:rsidRPr="00A6640D">
        <w:rPr>
          <w:rFonts w:asciiTheme="majorHAnsi" w:hAnsiTheme="majorHAnsi" w:cstheme="majorHAnsi"/>
          <w:lang w:val="vi-VN"/>
        </w:rPr>
        <w:t xml:space="preserve">, </w:t>
      </w:r>
      <w:r w:rsidRPr="00A6640D">
        <w:rPr>
          <w:lang w:val="vi-VN"/>
        </w:rPr>
        <w:t>để</w:t>
      </w:r>
      <w:r w:rsidRPr="00A6640D">
        <w:rPr>
          <w:lang w:val="fr-FR"/>
        </w:rPr>
        <w:t xml:space="preserve"> giáo viên và học sinh có nhiều thời gian tìm hiểu và chọn đề tài phù hợp, sáng tạo.</w:t>
      </w:r>
    </w:p>
    <w:p w:rsidR="008E014E" w:rsidRPr="00A6640D" w:rsidRDefault="008E014E" w:rsidP="00A6640D">
      <w:pPr>
        <w:pStyle w:val="NoidungDieu"/>
        <w:numPr>
          <w:ilvl w:val="0"/>
          <w:numId w:val="0"/>
        </w:numPr>
        <w:ind w:firstLine="720"/>
        <w:rPr>
          <w:rFonts w:asciiTheme="majorHAnsi" w:hAnsiTheme="majorHAnsi" w:cstheme="majorHAnsi"/>
          <w:lang w:val="vi-VN"/>
        </w:rPr>
      </w:pPr>
      <w:r w:rsidRPr="00A6640D">
        <w:rPr>
          <w:rFonts w:asciiTheme="majorHAnsi" w:hAnsiTheme="majorHAnsi" w:cstheme="majorHAnsi"/>
          <w:lang w:val="vi-VN"/>
        </w:rPr>
        <w:t>Trong h</w:t>
      </w:r>
      <w:r w:rsidRPr="00A6640D">
        <w:rPr>
          <w:lang w:val="vi-VN"/>
        </w:rPr>
        <w:t xml:space="preserve">ọc kỳ 1 năm học </w:t>
      </w:r>
      <w:r w:rsidR="00605CDA" w:rsidRPr="00A6640D">
        <w:rPr>
          <w:rFonts w:asciiTheme="majorHAnsi" w:hAnsiTheme="majorHAnsi" w:cstheme="majorHAnsi"/>
          <w:lang w:val="vi-VN"/>
        </w:rPr>
        <w:t xml:space="preserve">Vòng thi cấp </w:t>
      </w:r>
      <w:r w:rsidRPr="00A6640D">
        <w:rPr>
          <w:rFonts w:asciiTheme="majorHAnsi" w:hAnsiTheme="majorHAnsi" w:cstheme="majorHAnsi"/>
          <w:lang w:val="fr-FR"/>
        </w:rPr>
        <w:t>tr</w:t>
      </w:r>
      <w:r w:rsidRPr="00A6640D">
        <w:rPr>
          <w:lang w:val="fr-FR"/>
        </w:rPr>
        <w:t>ường</w:t>
      </w:r>
      <w:r w:rsidR="00605CDA" w:rsidRPr="00A6640D">
        <w:rPr>
          <w:rFonts w:asciiTheme="majorHAnsi" w:hAnsiTheme="majorHAnsi" w:cstheme="majorHAnsi"/>
          <w:lang w:val="vi-VN"/>
        </w:rPr>
        <w:t xml:space="preserve"> cuộc thi KHKT có </w:t>
      </w:r>
      <w:r w:rsidRPr="00A6640D">
        <w:rPr>
          <w:rFonts w:asciiTheme="majorHAnsi" w:hAnsiTheme="majorHAnsi" w:cstheme="majorHAnsi"/>
          <w:lang w:val="fr-FR"/>
        </w:rPr>
        <w:t>02</w:t>
      </w:r>
      <w:r w:rsidR="00605CDA" w:rsidRPr="00A6640D">
        <w:rPr>
          <w:rFonts w:asciiTheme="majorHAnsi" w:hAnsiTheme="majorHAnsi" w:cstheme="majorHAnsi"/>
          <w:lang w:val="vi-VN"/>
        </w:rPr>
        <w:t xml:space="preserve"> dự án của </w:t>
      </w:r>
      <w:r w:rsidRPr="00A6640D">
        <w:rPr>
          <w:rFonts w:asciiTheme="majorHAnsi" w:hAnsiTheme="majorHAnsi" w:cstheme="majorHAnsi"/>
          <w:lang w:val="fr-FR"/>
        </w:rPr>
        <w:t>04</w:t>
      </w:r>
      <w:r w:rsidR="00605CDA" w:rsidRPr="00A6640D">
        <w:rPr>
          <w:rFonts w:asciiTheme="majorHAnsi" w:hAnsiTheme="majorHAnsi" w:cstheme="majorHAnsi"/>
          <w:lang w:val="vi-VN"/>
        </w:rPr>
        <w:t xml:space="preserve"> tác giả thuộc </w:t>
      </w:r>
      <w:r w:rsidRPr="00A6640D">
        <w:rPr>
          <w:rFonts w:asciiTheme="majorHAnsi" w:hAnsiTheme="majorHAnsi" w:cstheme="majorHAnsi"/>
          <w:lang w:val="fr-FR"/>
        </w:rPr>
        <w:t>02</w:t>
      </w:r>
      <w:r w:rsidR="00605CDA" w:rsidRPr="00A6640D">
        <w:rPr>
          <w:rFonts w:asciiTheme="majorHAnsi" w:hAnsiTheme="majorHAnsi" w:cstheme="majorHAnsi"/>
          <w:lang w:val="vi-VN"/>
        </w:rPr>
        <w:t xml:space="preserve"> lĩnh vực khoa học</w:t>
      </w:r>
      <w:r w:rsidRPr="00A6640D">
        <w:rPr>
          <w:rFonts w:asciiTheme="majorHAnsi" w:hAnsiTheme="majorHAnsi" w:cstheme="majorHAnsi"/>
          <w:lang w:val="fr-FR"/>
        </w:rPr>
        <w:t xml:space="preserve"> h</w:t>
      </w:r>
      <w:r w:rsidRPr="00A6640D">
        <w:rPr>
          <w:lang w:val="fr-FR"/>
        </w:rPr>
        <w:t xml:space="preserve">ành vi và khoa học Sinh, </w:t>
      </w:r>
      <w:r w:rsidR="00605CDA" w:rsidRPr="00A6640D">
        <w:rPr>
          <w:rFonts w:asciiTheme="majorHAnsi" w:hAnsiTheme="majorHAnsi" w:cstheme="majorHAnsi"/>
          <w:lang w:val="vi-VN"/>
        </w:rPr>
        <w:t xml:space="preserve">đã qua vòng thẩm định để </w:t>
      </w:r>
      <w:r w:rsidR="00560E21" w:rsidRPr="00A6640D">
        <w:rPr>
          <w:rFonts w:asciiTheme="majorHAnsi" w:hAnsiTheme="majorHAnsi" w:cstheme="majorHAnsi"/>
          <w:lang w:val="vi-VN"/>
        </w:rPr>
        <w:t xml:space="preserve">tham gia vòng thi cấp </w:t>
      </w:r>
      <w:r w:rsidRPr="00A6640D">
        <w:rPr>
          <w:rFonts w:asciiTheme="majorHAnsi" w:hAnsiTheme="majorHAnsi" w:cstheme="majorHAnsi"/>
          <w:lang w:val="fr-FR"/>
        </w:rPr>
        <w:t>huy</w:t>
      </w:r>
      <w:r w:rsidRPr="00A6640D">
        <w:rPr>
          <w:lang w:val="fr-FR"/>
        </w:rPr>
        <w:t>ện</w:t>
      </w:r>
      <w:r w:rsidR="00560E21" w:rsidRPr="00A6640D">
        <w:rPr>
          <w:rFonts w:asciiTheme="majorHAnsi" w:hAnsiTheme="majorHAnsi" w:cstheme="majorHAnsi"/>
          <w:lang w:val="vi-VN"/>
        </w:rPr>
        <w:t xml:space="preserve">. </w:t>
      </w:r>
    </w:p>
    <w:p w:rsidR="008E014E" w:rsidRPr="00A6640D" w:rsidRDefault="00605CDA" w:rsidP="00A6640D">
      <w:pPr>
        <w:pStyle w:val="NoidungDieu"/>
        <w:numPr>
          <w:ilvl w:val="0"/>
          <w:numId w:val="0"/>
        </w:numPr>
        <w:ind w:firstLine="720"/>
        <w:rPr>
          <w:rFonts w:asciiTheme="majorHAnsi" w:hAnsiTheme="majorHAnsi" w:cstheme="majorHAnsi"/>
          <w:lang w:val="vi-VN"/>
        </w:rPr>
      </w:pPr>
      <w:r w:rsidRPr="00A6640D">
        <w:rPr>
          <w:rFonts w:asciiTheme="majorHAnsi" w:hAnsiTheme="majorHAnsi" w:cstheme="majorHAnsi"/>
          <w:i/>
          <w:lang w:val="vi-VN"/>
        </w:rPr>
        <w:t>Về ưu điểm</w:t>
      </w:r>
      <w:r w:rsidRPr="00A6640D">
        <w:rPr>
          <w:rFonts w:asciiTheme="majorHAnsi" w:hAnsiTheme="majorHAnsi" w:cstheme="majorHAnsi"/>
          <w:lang w:val="vi-VN"/>
        </w:rPr>
        <w:t xml:space="preserve">: Số lượng dự án dự thi cấp </w:t>
      </w:r>
      <w:r w:rsidR="008E014E" w:rsidRPr="00A6640D">
        <w:rPr>
          <w:rFonts w:asciiTheme="majorHAnsi" w:hAnsiTheme="majorHAnsi" w:cstheme="majorHAnsi"/>
          <w:lang w:val="vi-VN"/>
        </w:rPr>
        <w:t>tr</w:t>
      </w:r>
      <w:r w:rsidR="008E014E" w:rsidRPr="00A6640D">
        <w:rPr>
          <w:lang w:val="vi-VN"/>
        </w:rPr>
        <w:t>ường</w:t>
      </w:r>
      <w:r w:rsidRPr="00A6640D">
        <w:rPr>
          <w:rFonts w:asciiTheme="majorHAnsi" w:hAnsiTheme="majorHAnsi" w:cstheme="majorHAnsi"/>
          <w:lang w:val="vi-VN"/>
        </w:rPr>
        <w:t xml:space="preserve"> tăng lên nhiều </w:t>
      </w:r>
      <w:r w:rsidR="008E014E" w:rsidRPr="00A6640D">
        <w:rPr>
          <w:rFonts w:asciiTheme="majorHAnsi" w:hAnsiTheme="majorHAnsi" w:cstheme="majorHAnsi"/>
          <w:lang w:val="vi-VN"/>
        </w:rPr>
        <w:t>h</w:t>
      </w:r>
      <w:r w:rsidR="008E014E" w:rsidRPr="00A6640D">
        <w:rPr>
          <w:lang w:val="vi-VN"/>
        </w:rPr>
        <w:t xml:space="preserve">ơn </w:t>
      </w:r>
      <w:r w:rsidRPr="00A6640D">
        <w:rPr>
          <w:rFonts w:asciiTheme="majorHAnsi" w:hAnsiTheme="majorHAnsi" w:cstheme="majorHAnsi"/>
          <w:lang w:val="vi-VN"/>
        </w:rPr>
        <w:t>so với năm học 201</w:t>
      </w:r>
      <w:r w:rsidR="008E014E" w:rsidRPr="00A6640D">
        <w:rPr>
          <w:rFonts w:asciiTheme="majorHAnsi" w:hAnsiTheme="majorHAnsi" w:cstheme="majorHAnsi"/>
          <w:lang w:val="vi-VN"/>
        </w:rPr>
        <w:t>7</w:t>
      </w:r>
      <w:r w:rsidRPr="00A6640D">
        <w:rPr>
          <w:rFonts w:asciiTheme="majorHAnsi" w:hAnsiTheme="majorHAnsi" w:cstheme="majorHAnsi"/>
          <w:lang w:val="vi-VN"/>
        </w:rPr>
        <w:t>-201</w:t>
      </w:r>
      <w:r w:rsidR="008E014E" w:rsidRPr="00A6640D">
        <w:rPr>
          <w:rFonts w:asciiTheme="majorHAnsi" w:hAnsiTheme="majorHAnsi" w:cstheme="majorHAnsi"/>
          <w:lang w:val="vi-VN"/>
        </w:rPr>
        <w:t>8 (01</w:t>
      </w:r>
      <w:r w:rsidRPr="00A6640D">
        <w:rPr>
          <w:rFonts w:asciiTheme="majorHAnsi" w:hAnsiTheme="majorHAnsi" w:cstheme="majorHAnsi"/>
          <w:lang w:val="vi-VN"/>
        </w:rPr>
        <w:t xml:space="preserve"> dự án</w:t>
      </w:r>
      <w:r w:rsidR="008E014E" w:rsidRPr="00A6640D">
        <w:rPr>
          <w:rFonts w:asciiTheme="majorHAnsi" w:hAnsiTheme="majorHAnsi" w:cstheme="majorHAnsi"/>
          <w:lang w:val="vi-VN"/>
        </w:rPr>
        <w:t>)</w:t>
      </w:r>
    </w:p>
    <w:p w:rsidR="008E014E" w:rsidRPr="00A6640D" w:rsidRDefault="00605CDA" w:rsidP="00A6640D">
      <w:pPr>
        <w:pStyle w:val="NoidungDieu"/>
        <w:numPr>
          <w:ilvl w:val="0"/>
          <w:numId w:val="0"/>
        </w:numPr>
        <w:ind w:firstLine="720"/>
        <w:rPr>
          <w:lang w:val="vi-VN"/>
        </w:rPr>
      </w:pPr>
      <w:r w:rsidRPr="00A6640D">
        <w:rPr>
          <w:rFonts w:asciiTheme="majorHAnsi" w:hAnsiTheme="majorHAnsi" w:cstheme="majorHAnsi"/>
          <w:i/>
          <w:lang w:val="vi-VN"/>
        </w:rPr>
        <w:t xml:space="preserve">Về </w:t>
      </w:r>
      <w:r w:rsidR="001C2EFD" w:rsidRPr="00A6640D">
        <w:rPr>
          <w:rFonts w:asciiTheme="majorHAnsi" w:hAnsiTheme="majorHAnsi" w:cstheme="majorHAnsi"/>
          <w:i/>
          <w:lang w:val="vi-VN"/>
        </w:rPr>
        <w:t>tồn tại</w:t>
      </w:r>
      <w:r w:rsidRPr="00A6640D">
        <w:rPr>
          <w:rFonts w:asciiTheme="majorHAnsi" w:hAnsiTheme="majorHAnsi" w:cstheme="majorHAnsi"/>
          <w:i/>
          <w:lang w:val="vi-VN"/>
        </w:rPr>
        <w:t>:</w:t>
      </w:r>
      <w:r w:rsidR="00C0185F" w:rsidRPr="00A6640D">
        <w:rPr>
          <w:rFonts w:asciiTheme="majorHAnsi" w:hAnsiTheme="majorHAnsi" w:cstheme="majorHAnsi"/>
          <w:lang w:val="vi-VN"/>
        </w:rPr>
        <w:t xml:space="preserve"> </w:t>
      </w:r>
      <w:r w:rsidRPr="00A6640D">
        <w:rPr>
          <w:rFonts w:asciiTheme="majorHAnsi" w:hAnsiTheme="majorHAnsi" w:cstheme="majorHAnsi"/>
          <w:lang w:val="vi-VN"/>
        </w:rPr>
        <w:t xml:space="preserve">Công tác truyền thông để quảng bá </w:t>
      </w:r>
      <w:r w:rsidR="00C0185F" w:rsidRPr="00A6640D">
        <w:rPr>
          <w:rFonts w:asciiTheme="majorHAnsi" w:hAnsiTheme="majorHAnsi" w:cstheme="majorHAnsi"/>
          <w:lang w:val="vi-VN"/>
        </w:rPr>
        <w:t>về</w:t>
      </w:r>
      <w:r w:rsidRPr="00A6640D">
        <w:rPr>
          <w:rFonts w:asciiTheme="majorHAnsi" w:hAnsiTheme="majorHAnsi" w:cstheme="majorHAnsi"/>
          <w:lang w:val="vi-VN"/>
        </w:rPr>
        <w:t xml:space="preserve"> </w:t>
      </w:r>
      <w:r w:rsidR="00C0185F" w:rsidRPr="00A6640D">
        <w:rPr>
          <w:rFonts w:asciiTheme="majorHAnsi" w:hAnsiTheme="majorHAnsi" w:cstheme="majorHAnsi"/>
          <w:lang w:val="vi-VN"/>
        </w:rPr>
        <w:t>C</w:t>
      </w:r>
      <w:r w:rsidRPr="00A6640D">
        <w:rPr>
          <w:rFonts w:asciiTheme="majorHAnsi" w:hAnsiTheme="majorHAnsi" w:cstheme="majorHAnsi"/>
          <w:lang w:val="vi-VN"/>
        </w:rPr>
        <w:t>uộc thi trong xã hội còn hạn chế.</w:t>
      </w:r>
      <w:r w:rsidR="008E014E" w:rsidRPr="00A6640D">
        <w:rPr>
          <w:rFonts w:asciiTheme="majorHAnsi" w:hAnsiTheme="majorHAnsi" w:cstheme="majorHAnsi"/>
          <w:lang w:val="vi-VN"/>
        </w:rPr>
        <w:t xml:space="preserve"> Nhi</w:t>
      </w:r>
      <w:r w:rsidR="008E014E" w:rsidRPr="00A6640D">
        <w:rPr>
          <w:lang w:val="vi-VN"/>
        </w:rPr>
        <w:t>ều môn giáo viên chưa nhiệt tình hướng dẫn học sinh nên chưa có dự án tham gia đặc biệt là bộ môn Vật lý</w:t>
      </w:r>
    </w:p>
    <w:p w:rsidR="004C3FC2" w:rsidRPr="00A6640D" w:rsidRDefault="00E664E9" w:rsidP="00A6640D">
      <w:pPr>
        <w:pStyle w:val="NoidungDieu"/>
        <w:numPr>
          <w:ilvl w:val="0"/>
          <w:numId w:val="0"/>
        </w:numPr>
        <w:ind w:firstLine="720"/>
        <w:rPr>
          <w:rFonts w:asciiTheme="majorHAnsi" w:hAnsiTheme="majorHAnsi" w:cstheme="majorHAnsi"/>
          <w:lang w:val="vi-VN"/>
        </w:rPr>
      </w:pPr>
      <w:r w:rsidRPr="00A6640D">
        <w:rPr>
          <w:rFonts w:asciiTheme="majorHAnsi" w:hAnsiTheme="majorHAnsi" w:cstheme="majorHAnsi"/>
          <w:lang w:val="vi-VN"/>
        </w:rPr>
        <w:t>2.4.</w:t>
      </w:r>
      <w:r w:rsidR="00CE6D93" w:rsidRPr="00A6640D">
        <w:rPr>
          <w:rFonts w:asciiTheme="majorHAnsi" w:hAnsiTheme="majorHAnsi" w:cstheme="majorHAnsi"/>
          <w:lang w:val="vi-VN"/>
        </w:rPr>
        <w:t xml:space="preserve"> </w:t>
      </w:r>
      <w:r w:rsidR="003E611A" w:rsidRPr="00A6640D">
        <w:rPr>
          <w:rFonts w:asciiTheme="majorHAnsi" w:hAnsiTheme="majorHAnsi" w:cstheme="majorHAnsi"/>
          <w:lang w:val="vi-VN"/>
        </w:rPr>
        <w:t>C</w:t>
      </w:r>
      <w:r w:rsidR="004C3FC2" w:rsidRPr="00A6640D">
        <w:rPr>
          <w:rFonts w:asciiTheme="majorHAnsi" w:hAnsiTheme="majorHAnsi" w:cstheme="majorHAnsi"/>
          <w:lang w:val="vi-VN"/>
        </w:rPr>
        <w:t>ông tác giáo dục thể chất</w:t>
      </w:r>
    </w:p>
    <w:p w:rsidR="004C3FC2" w:rsidRPr="00A6640D" w:rsidRDefault="007460CD" w:rsidP="00A6640D">
      <w:pPr>
        <w:spacing w:before="120"/>
        <w:ind w:firstLine="709"/>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Nh</w:t>
      </w:r>
      <w:r w:rsidRPr="00A6640D">
        <w:rPr>
          <w:sz w:val="28"/>
          <w:szCs w:val="28"/>
          <w:lang w:val="vi-VN"/>
        </w:rPr>
        <w:t>à trường t</w:t>
      </w:r>
      <w:r w:rsidR="00CE6D93" w:rsidRPr="00A6640D">
        <w:rPr>
          <w:rFonts w:asciiTheme="majorHAnsi" w:hAnsiTheme="majorHAnsi" w:cstheme="majorHAnsi"/>
          <w:sz w:val="28"/>
          <w:szCs w:val="28"/>
          <w:lang w:val="vi-VN"/>
        </w:rPr>
        <w:t>iếp tục c</w:t>
      </w:r>
      <w:r w:rsidR="004C3FC2" w:rsidRPr="00A6640D">
        <w:rPr>
          <w:rFonts w:asciiTheme="majorHAnsi" w:hAnsiTheme="majorHAnsi" w:cstheme="majorHAnsi"/>
          <w:sz w:val="28"/>
          <w:szCs w:val="28"/>
          <w:lang w:val="vi-VN"/>
        </w:rPr>
        <w:t xml:space="preserve">hỉ đạo đổi mới phương pháp dạy học và nâng cao chất lượng môn Thể dục trong các nhà trường; duy trì đều đặn thể dục giữa giờ cho học sinh; triển khai </w:t>
      </w:r>
      <w:r w:rsidR="008E014E" w:rsidRPr="00A6640D">
        <w:rPr>
          <w:rFonts w:asciiTheme="majorHAnsi" w:hAnsiTheme="majorHAnsi" w:cstheme="majorHAnsi"/>
          <w:sz w:val="28"/>
          <w:szCs w:val="28"/>
          <w:lang w:val="vi-VN"/>
        </w:rPr>
        <w:t>H</w:t>
      </w:r>
      <w:r w:rsidR="008E014E" w:rsidRPr="00A6640D">
        <w:rPr>
          <w:sz w:val="28"/>
          <w:szCs w:val="28"/>
          <w:lang w:val="vi-VN"/>
        </w:rPr>
        <w:t>ội thi Học sinh giỏi Thể dục, thể</w:t>
      </w:r>
      <w:r w:rsidRPr="00A6640D">
        <w:rPr>
          <w:sz w:val="28"/>
          <w:szCs w:val="28"/>
          <w:lang w:val="vi-VN"/>
        </w:rPr>
        <w:t xml:space="preserve"> thao</w:t>
      </w:r>
      <w:r w:rsidR="004C3FC2" w:rsidRPr="00A6640D">
        <w:rPr>
          <w:rFonts w:asciiTheme="majorHAnsi" w:hAnsiTheme="majorHAnsi" w:cstheme="majorHAnsi"/>
          <w:sz w:val="28"/>
          <w:szCs w:val="28"/>
          <w:lang w:val="vi-VN"/>
        </w:rPr>
        <w:t xml:space="preserve">, tích cực chuẩn bị các điều kiện cho Hội </w:t>
      </w:r>
      <w:r w:rsidR="008E014E" w:rsidRPr="00A6640D">
        <w:rPr>
          <w:rFonts w:asciiTheme="majorHAnsi" w:hAnsiTheme="majorHAnsi" w:cstheme="majorHAnsi"/>
          <w:sz w:val="28"/>
          <w:szCs w:val="28"/>
          <w:lang w:val="vi-VN"/>
        </w:rPr>
        <w:t>thi h</w:t>
      </w:r>
      <w:r w:rsidR="008E014E" w:rsidRPr="00A6640D">
        <w:rPr>
          <w:sz w:val="28"/>
          <w:szCs w:val="28"/>
          <w:lang w:val="vi-VN"/>
        </w:rPr>
        <w:t xml:space="preserve">ọc sinh giỏi cấp huyện </w:t>
      </w:r>
      <w:r w:rsidR="004C3FC2" w:rsidRPr="00A6640D">
        <w:rPr>
          <w:rFonts w:asciiTheme="majorHAnsi" w:hAnsiTheme="majorHAnsi" w:cstheme="majorHAnsi"/>
          <w:sz w:val="28"/>
          <w:szCs w:val="28"/>
          <w:lang w:val="vi-VN"/>
        </w:rPr>
        <w:t>năm 201</w:t>
      </w:r>
      <w:r w:rsidR="008E014E" w:rsidRPr="00A6640D">
        <w:rPr>
          <w:rFonts w:asciiTheme="majorHAnsi" w:hAnsiTheme="majorHAnsi" w:cstheme="majorHAnsi"/>
          <w:sz w:val="28"/>
          <w:szCs w:val="28"/>
          <w:lang w:val="vi-VN"/>
        </w:rPr>
        <w:t>9</w:t>
      </w:r>
      <w:r w:rsidR="004C3FC2" w:rsidRPr="00A6640D">
        <w:rPr>
          <w:rFonts w:asciiTheme="majorHAnsi" w:hAnsiTheme="majorHAnsi" w:cstheme="majorHAnsi"/>
          <w:sz w:val="28"/>
          <w:szCs w:val="28"/>
          <w:lang w:val="vi-VN"/>
        </w:rPr>
        <w:t>.</w:t>
      </w:r>
    </w:p>
    <w:p w:rsidR="004C3FC2" w:rsidRPr="00A6640D" w:rsidRDefault="008E014E"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T</w:t>
      </w:r>
      <w:r w:rsidRPr="00A6640D">
        <w:rPr>
          <w:sz w:val="28"/>
          <w:szCs w:val="28"/>
          <w:lang w:val="vi-VN"/>
        </w:rPr>
        <w:t>rường đã</w:t>
      </w:r>
      <w:r w:rsidR="004C3FC2" w:rsidRPr="00A6640D">
        <w:rPr>
          <w:rFonts w:asciiTheme="majorHAnsi" w:hAnsiTheme="majorHAnsi" w:cstheme="majorHAnsi"/>
          <w:sz w:val="28"/>
          <w:szCs w:val="28"/>
          <w:lang w:val="vi-VN"/>
        </w:rPr>
        <w:t xml:space="preserve"> tuyên truyền và quán triệt công tác phòng chống đuối nước </w:t>
      </w:r>
      <w:r w:rsidRPr="00A6640D">
        <w:rPr>
          <w:rFonts w:asciiTheme="majorHAnsi" w:hAnsiTheme="majorHAnsi" w:cstheme="majorHAnsi"/>
          <w:sz w:val="28"/>
          <w:szCs w:val="28"/>
          <w:lang w:val="vi-VN"/>
        </w:rPr>
        <w:t>cho h</w:t>
      </w:r>
      <w:r w:rsidRPr="00A6640D">
        <w:rPr>
          <w:sz w:val="28"/>
          <w:szCs w:val="28"/>
          <w:lang w:val="vi-VN"/>
        </w:rPr>
        <w:t>ọc sinh</w:t>
      </w:r>
      <w:r w:rsidR="004C3FC2" w:rsidRPr="00A6640D">
        <w:rPr>
          <w:rFonts w:asciiTheme="majorHAnsi" w:hAnsiTheme="majorHAnsi" w:cstheme="majorHAnsi"/>
          <w:sz w:val="28"/>
          <w:szCs w:val="28"/>
          <w:lang w:val="vi-VN"/>
        </w:rPr>
        <w:t>; Trong học kỳ I năm học 201</w:t>
      </w:r>
      <w:r w:rsidRPr="00A6640D">
        <w:rPr>
          <w:rFonts w:asciiTheme="majorHAnsi" w:hAnsiTheme="majorHAnsi" w:cstheme="majorHAnsi"/>
          <w:sz w:val="28"/>
          <w:szCs w:val="28"/>
          <w:lang w:val="vi-VN"/>
        </w:rPr>
        <w:t>8</w:t>
      </w:r>
      <w:r w:rsidR="004C3FC2" w:rsidRPr="00A6640D">
        <w:rPr>
          <w:rFonts w:asciiTheme="majorHAnsi" w:hAnsiTheme="majorHAnsi" w:cstheme="majorHAnsi"/>
          <w:sz w:val="28"/>
          <w:szCs w:val="28"/>
          <w:lang w:val="vi-VN"/>
        </w:rPr>
        <w:t xml:space="preserve"> -201</w:t>
      </w:r>
      <w:r w:rsidRPr="00A6640D">
        <w:rPr>
          <w:rFonts w:asciiTheme="majorHAnsi" w:hAnsiTheme="majorHAnsi" w:cstheme="majorHAnsi"/>
          <w:sz w:val="28"/>
          <w:szCs w:val="28"/>
          <w:lang w:val="vi-VN"/>
        </w:rPr>
        <w:t>9</w:t>
      </w:r>
      <w:r w:rsidR="004C3FC2" w:rsidRPr="00A6640D">
        <w:rPr>
          <w:rFonts w:asciiTheme="majorHAnsi" w:hAnsiTheme="majorHAnsi" w:cstheme="majorHAnsi"/>
          <w:sz w:val="28"/>
          <w:szCs w:val="28"/>
          <w:lang w:val="vi-VN"/>
        </w:rPr>
        <w:t xml:space="preserve">, </w:t>
      </w:r>
      <w:r w:rsidRPr="00A6640D">
        <w:rPr>
          <w:rFonts w:asciiTheme="majorHAnsi" w:hAnsiTheme="majorHAnsi" w:cstheme="majorHAnsi"/>
          <w:sz w:val="28"/>
          <w:szCs w:val="28"/>
          <w:lang w:val="vi-VN"/>
        </w:rPr>
        <w:t>tr</w:t>
      </w:r>
      <w:r w:rsidRPr="00A6640D">
        <w:rPr>
          <w:sz w:val="28"/>
          <w:szCs w:val="28"/>
          <w:lang w:val="vi-VN"/>
        </w:rPr>
        <w:t>ường đã tuyên truyền đuối nước cho 100% học sinh</w:t>
      </w:r>
      <w:r w:rsidR="00C87BDB" w:rsidRPr="00A6640D">
        <w:rPr>
          <w:rFonts w:asciiTheme="majorHAnsi" w:hAnsiTheme="majorHAnsi" w:cstheme="majorHAnsi"/>
          <w:sz w:val="28"/>
          <w:szCs w:val="28"/>
          <w:lang w:val="vi-VN"/>
        </w:rPr>
        <w:t>.</w:t>
      </w:r>
    </w:p>
    <w:p w:rsidR="00560E21" w:rsidRPr="00A6640D" w:rsidRDefault="001C2EFD"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 xml:space="preserve">Về </w:t>
      </w:r>
      <w:r w:rsidR="00FF339F" w:rsidRPr="00A6640D">
        <w:rPr>
          <w:rFonts w:asciiTheme="majorHAnsi" w:hAnsiTheme="majorHAnsi" w:cstheme="majorHAnsi"/>
          <w:i/>
          <w:sz w:val="28"/>
          <w:szCs w:val="28"/>
          <w:lang w:val="vi-VN"/>
        </w:rPr>
        <w:t>ưu</w:t>
      </w:r>
      <w:r w:rsidR="004C3FC2" w:rsidRPr="00A6640D">
        <w:rPr>
          <w:rFonts w:asciiTheme="majorHAnsi" w:hAnsiTheme="majorHAnsi" w:cstheme="majorHAnsi"/>
          <w:i/>
          <w:sz w:val="28"/>
          <w:szCs w:val="28"/>
          <w:lang w:val="vi-VN"/>
        </w:rPr>
        <w:t xml:space="preserve"> điểm:</w:t>
      </w:r>
      <w:r w:rsidR="004C3FC2" w:rsidRPr="00A6640D">
        <w:rPr>
          <w:rFonts w:asciiTheme="majorHAnsi" w:hAnsiTheme="majorHAnsi" w:cstheme="majorHAnsi"/>
          <w:sz w:val="28"/>
          <w:szCs w:val="28"/>
          <w:lang w:val="vi-VN"/>
        </w:rPr>
        <w:t xml:space="preserve"> </w:t>
      </w:r>
      <w:r w:rsidR="00C87BDB" w:rsidRPr="00A6640D">
        <w:rPr>
          <w:rFonts w:asciiTheme="majorHAnsi" w:hAnsiTheme="majorHAnsi" w:cstheme="majorHAnsi"/>
          <w:sz w:val="28"/>
          <w:szCs w:val="28"/>
          <w:lang w:val="vi-VN"/>
        </w:rPr>
        <w:t>Nh</w:t>
      </w:r>
      <w:r w:rsidR="00C87BDB" w:rsidRPr="00A6640D">
        <w:rPr>
          <w:sz w:val="28"/>
          <w:szCs w:val="28"/>
          <w:lang w:val="vi-VN"/>
        </w:rPr>
        <w:t xml:space="preserve">à trường đã </w:t>
      </w:r>
      <w:r w:rsidR="004C3FC2" w:rsidRPr="00A6640D">
        <w:rPr>
          <w:rFonts w:asciiTheme="majorHAnsi" w:hAnsiTheme="majorHAnsi" w:cstheme="majorHAnsi"/>
          <w:sz w:val="28"/>
          <w:szCs w:val="28"/>
          <w:lang w:val="vi-VN"/>
        </w:rPr>
        <w:t xml:space="preserve">triển khai có hiệu quả các hoạt động thể dục, thể thao </w:t>
      </w:r>
      <w:r w:rsidR="00CE6D93" w:rsidRPr="00A6640D">
        <w:rPr>
          <w:rFonts w:asciiTheme="majorHAnsi" w:hAnsiTheme="majorHAnsi" w:cstheme="majorHAnsi"/>
          <w:sz w:val="28"/>
          <w:szCs w:val="28"/>
          <w:lang w:val="vi-VN"/>
        </w:rPr>
        <w:t>và</w:t>
      </w:r>
      <w:r w:rsidR="004C3FC2" w:rsidRPr="00A6640D">
        <w:rPr>
          <w:rFonts w:asciiTheme="majorHAnsi" w:hAnsiTheme="majorHAnsi" w:cstheme="majorHAnsi"/>
          <w:sz w:val="28"/>
          <w:szCs w:val="28"/>
          <w:lang w:val="vi-VN"/>
        </w:rPr>
        <w:t xml:space="preserve"> tích cực đổi mới phương pháp dạy học môn thể dụ</w:t>
      </w:r>
      <w:r w:rsidR="00C87BDB" w:rsidRPr="00A6640D">
        <w:rPr>
          <w:rFonts w:asciiTheme="majorHAnsi" w:hAnsiTheme="majorHAnsi" w:cstheme="majorHAnsi"/>
          <w:sz w:val="28"/>
          <w:szCs w:val="28"/>
          <w:lang w:val="vi-VN"/>
        </w:rPr>
        <w:t>c</w:t>
      </w:r>
      <w:r w:rsidR="004C3FC2" w:rsidRPr="00A6640D">
        <w:rPr>
          <w:rFonts w:asciiTheme="majorHAnsi" w:hAnsiTheme="majorHAnsi" w:cstheme="majorHAnsi"/>
          <w:sz w:val="28"/>
          <w:szCs w:val="28"/>
          <w:lang w:val="vi-VN"/>
        </w:rPr>
        <w:t>.</w:t>
      </w:r>
    </w:p>
    <w:p w:rsidR="00C87BDB" w:rsidRPr="00A6640D" w:rsidRDefault="001C2EFD"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Về t</w:t>
      </w:r>
      <w:r w:rsidR="004C3FC2" w:rsidRPr="00A6640D">
        <w:rPr>
          <w:rFonts w:asciiTheme="majorHAnsi" w:hAnsiTheme="majorHAnsi" w:cstheme="majorHAnsi"/>
          <w:i/>
          <w:sz w:val="28"/>
          <w:szCs w:val="28"/>
          <w:lang w:val="vi-VN"/>
        </w:rPr>
        <w:t xml:space="preserve">ồn tại: </w:t>
      </w:r>
      <w:r w:rsidR="004C3FC2" w:rsidRPr="00A6640D">
        <w:rPr>
          <w:rFonts w:asciiTheme="majorHAnsi" w:hAnsiTheme="majorHAnsi" w:cstheme="majorHAnsi"/>
          <w:sz w:val="28"/>
          <w:szCs w:val="28"/>
          <w:lang w:val="vi-VN"/>
        </w:rPr>
        <w:t>Việc tổ chức dạy bơi cho học sinh còn hạn chế do điều kiện về cơ sở vật chất</w:t>
      </w:r>
      <w:r w:rsidR="00AB1FCC" w:rsidRPr="00A6640D">
        <w:rPr>
          <w:rFonts w:asciiTheme="majorHAnsi" w:hAnsiTheme="majorHAnsi" w:cstheme="majorHAnsi"/>
          <w:sz w:val="28"/>
          <w:szCs w:val="28"/>
          <w:lang w:val="vi-VN"/>
        </w:rPr>
        <w:t xml:space="preserve"> (</w:t>
      </w:r>
      <w:r w:rsidR="004C3FC2" w:rsidRPr="00A6640D">
        <w:rPr>
          <w:rFonts w:asciiTheme="majorHAnsi" w:hAnsiTheme="majorHAnsi" w:cstheme="majorHAnsi"/>
          <w:sz w:val="28"/>
          <w:szCs w:val="28"/>
          <w:lang w:val="vi-VN"/>
        </w:rPr>
        <w:t xml:space="preserve">không có bể bơi); </w:t>
      </w:r>
    </w:p>
    <w:p w:rsidR="00B44C09" w:rsidRPr="00A6640D" w:rsidRDefault="00E664E9" w:rsidP="00A6640D">
      <w:pPr>
        <w:spacing w:before="120"/>
        <w:ind w:firstLine="720"/>
        <w:jc w:val="both"/>
        <w:rPr>
          <w:sz w:val="28"/>
          <w:szCs w:val="28"/>
          <w:lang w:val="vi-VN"/>
        </w:rPr>
      </w:pPr>
      <w:r w:rsidRPr="00A6640D">
        <w:rPr>
          <w:rFonts w:asciiTheme="majorHAnsi" w:hAnsiTheme="majorHAnsi" w:cstheme="majorHAnsi"/>
          <w:sz w:val="28"/>
          <w:szCs w:val="28"/>
          <w:lang w:val="vi-VN"/>
        </w:rPr>
        <w:t>2.5.</w:t>
      </w:r>
      <w:r w:rsidR="002408F0" w:rsidRPr="00A6640D">
        <w:rPr>
          <w:rFonts w:asciiTheme="majorHAnsi" w:hAnsiTheme="majorHAnsi" w:cstheme="majorHAnsi"/>
          <w:sz w:val="28"/>
          <w:szCs w:val="28"/>
          <w:lang w:val="vi-VN"/>
        </w:rPr>
        <w:t xml:space="preserve"> </w:t>
      </w:r>
      <w:r w:rsidR="00B44C09" w:rsidRPr="00A6640D">
        <w:rPr>
          <w:rFonts w:asciiTheme="majorHAnsi" w:hAnsiTheme="majorHAnsi" w:cstheme="majorHAnsi"/>
          <w:sz w:val="28"/>
          <w:szCs w:val="28"/>
          <w:lang w:val="vi-VN"/>
        </w:rPr>
        <w:t xml:space="preserve">Công tác </w:t>
      </w:r>
      <w:r w:rsidR="00FD4F53" w:rsidRPr="00A6640D">
        <w:rPr>
          <w:rFonts w:asciiTheme="majorHAnsi" w:hAnsiTheme="majorHAnsi" w:cstheme="majorHAnsi"/>
          <w:sz w:val="28"/>
          <w:szCs w:val="28"/>
          <w:lang w:val="vi-VN"/>
        </w:rPr>
        <w:t>s</w:t>
      </w:r>
      <w:r w:rsidR="00FD4F53" w:rsidRPr="00A6640D">
        <w:rPr>
          <w:sz w:val="28"/>
          <w:szCs w:val="28"/>
          <w:lang w:val="vi-VN"/>
        </w:rPr>
        <w:t>ố lượng và duy trì sĩ số</w:t>
      </w:r>
    </w:p>
    <w:p w:rsidR="00FD4F53" w:rsidRPr="00A6640D" w:rsidRDefault="00FD4F53" w:rsidP="00A6640D">
      <w:pPr>
        <w:spacing w:before="120"/>
        <w:ind w:firstLine="720"/>
        <w:jc w:val="both"/>
        <w:rPr>
          <w:sz w:val="28"/>
          <w:szCs w:val="28"/>
          <w:lang w:val="vi-VN"/>
        </w:rPr>
      </w:pPr>
      <w:r w:rsidRPr="00A6640D">
        <w:rPr>
          <w:sz w:val="28"/>
          <w:szCs w:val="28"/>
          <w:lang w:val="vi-VN"/>
        </w:rPr>
        <w:t>Nhà trường đã triển khai, thực hiện tương đối hiệu quả duy trì sĩ số trong học kỳ 1; Đầu năm học học sinh toàn trường có 723 học sinh, kết thúc học kỳ 1 có 716 học sinh  giảm 07, trong đó có 04 học sinh bỏ học.</w:t>
      </w:r>
    </w:p>
    <w:p w:rsidR="00FD4F53" w:rsidRPr="00A6640D" w:rsidRDefault="00FD4F53" w:rsidP="00A6640D">
      <w:pPr>
        <w:spacing w:before="120"/>
        <w:ind w:firstLine="720"/>
        <w:jc w:val="both"/>
        <w:rPr>
          <w:sz w:val="28"/>
          <w:szCs w:val="28"/>
          <w:lang w:val="vi-VN"/>
        </w:rPr>
      </w:pPr>
      <w:r w:rsidRPr="00A6640D">
        <w:rPr>
          <w:sz w:val="28"/>
          <w:szCs w:val="28"/>
          <w:lang w:val="vi-VN"/>
        </w:rPr>
        <w:lastRenderedPageBreak/>
        <w:t>Trong công tác duy trì số lượng Chi bộ nhà trường cùng với BGH trường đã tiến hành phân công đảng viên phụ trách thôn, buôn cũng là người thường xuyên theo dõi học sinh nghỉ học và vận động học sinh có dấu hiệu bỏ học quay lại lớp.</w:t>
      </w:r>
    </w:p>
    <w:p w:rsidR="00C072E9" w:rsidRPr="00A6640D" w:rsidRDefault="001C2EFD"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 xml:space="preserve">Về </w:t>
      </w:r>
      <w:r w:rsidR="00C55E72" w:rsidRPr="00A6640D">
        <w:rPr>
          <w:rFonts w:asciiTheme="majorHAnsi" w:hAnsiTheme="majorHAnsi" w:cstheme="majorHAnsi"/>
          <w:i/>
          <w:sz w:val="28"/>
          <w:szCs w:val="28"/>
          <w:lang w:val="vi-VN"/>
        </w:rPr>
        <w:t>ưu</w:t>
      </w:r>
      <w:r w:rsidR="00C072E9" w:rsidRPr="00A6640D">
        <w:rPr>
          <w:rFonts w:asciiTheme="majorHAnsi" w:hAnsiTheme="majorHAnsi" w:cstheme="majorHAnsi"/>
          <w:i/>
          <w:sz w:val="28"/>
          <w:szCs w:val="28"/>
          <w:lang w:val="vi-VN"/>
        </w:rPr>
        <w:t xml:space="preserve"> điểm:</w:t>
      </w:r>
      <w:r w:rsidR="00C55E72" w:rsidRPr="00A6640D">
        <w:rPr>
          <w:rFonts w:asciiTheme="majorHAnsi" w:hAnsiTheme="majorHAnsi" w:cstheme="majorHAnsi"/>
          <w:i/>
          <w:sz w:val="28"/>
          <w:szCs w:val="28"/>
          <w:lang w:val="vi-VN"/>
        </w:rPr>
        <w:t xml:space="preserve"> </w:t>
      </w:r>
      <w:r w:rsidR="00FD4F53" w:rsidRPr="00A6640D">
        <w:rPr>
          <w:rFonts w:asciiTheme="majorHAnsi" w:hAnsiTheme="majorHAnsi" w:cstheme="majorHAnsi"/>
          <w:sz w:val="28"/>
          <w:szCs w:val="28"/>
          <w:lang w:val="vi-VN"/>
        </w:rPr>
        <w:t>H</w:t>
      </w:r>
      <w:r w:rsidR="00FD4F53" w:rsidRPr="00A6640D">
        <w:rPr>
          <w:sz w:val="28"/>
          <w:szCs w:val="28"/>
          <w:lang w:val="vi-VN"/>
        </w:rPr>
        <w:t xml:space="preserve">ọc sinh bỏ học so với cùng kỳ năm học 2017 – 2018 có tiến bộ (ít hơn 02 em) </w:t>
      </w:r>
      <w:r w:rsidR="005C6532" w:rsidRPr="00A6640D">
        <w:rPr>
          <w:rFonts w:asciiTheme="majorHAnsi" w:hAnsiTheme="majorHAnsi" w:cstheme="majorHAnsi"/>
          <w:sz w:val="28"/>
          <w:szCs w:val="28"/>
          <w:lang w:val="vi-VN"/>
        </w:rPr>
        <w:t>.</w:t>
      </w:r>
    </w:p>
    <w:p w:rsidR="005C6532" w:rsidRPr="00A6640D" w:rsidRDefault="005C6532"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Về tồn tại:</w:t>
      </w:r>
      <w:r w:rsidR="00991557" w:rsidRPr="00A6640D">
        <w:rPr>
          <w:rFonts w:asciiTheme="majorHAnsi" w:hAnsiTheme="majorHAnsi" w:cstheme="majorHAnsi"/>
          <w:i/>
          <w:sz w:val="28"/>
          <w:szCs w:val="28"/>
          <w:lang w:val="vi-VN"/>
        </w:rPr>
        <w:t xml:space="preserve"> </w:t>
      </w:r>
      <w:r w:rsidR="00FD4F53" w:rsidRPr="00A6640D">
        <w:rPr>
          <w:rFonts w:asciiTheme="majorHAnsi" w:hAnsiTheme="majorHAnsi" w:cstheme="majorHAnsi"/>
          <w:sz w:val="28"/>
          <w:szCs w:val="28"/>
          <w:lang w:val="vi-VN"/>
        </w:rPr>
        <w:t>c</w:t>
      </w:r>
      <w:r w:rsidR="00FD4F53" w:rsidRPr="00A6640D">
        <w:rPr>
          <w:sz w:val="28"/>
          <w:szCs w:val="28"/>
          <w:lang w:val="vi-VN"/>
        </w:rPr>
        <w:t>ông tác vận động học sinh quay lại lớp gặp nhiều khó khăn nhất là học sinh người dân tộc thiểu số đa phần là do điều kiện kinh tế khó khăn, bên cạnh đó một số học sinh lười học nghiện game.</w:t>
      </w:r>
    </w:p>
    <w:p w:rsidR="00D445CA" w:rsidRPr="00A6640D" w:rsidRDefault="003E611A" w:rsidP="00A6640D">
      <w:pPr>
        <w:shd w:val="clear" w:color="auto" w:fill="FFFFFF"/>
        <w:spacing w:before="120"/>
        <w:ind w:firstLine="720"/>
        <w:jc w:val="both"/>
        <w:rPr>
          <w:rFonts w:asciiTheme="majorHAnsi" w:hAnsiTheme="majorHAnsi" w:cstheme="majorHAnsi"/>
          <w:bCs/>
          <w:sz w:val="28"/>
          <w:szCs w:val="28"/>
          <w:shd w:val="clear" w:color="auto" w:fill="FFFFFF"/>
          <w:lang w:val="vi-VN"/>
        </w:rPr>
      </w:pPr>
      <w:r w:rsidRPr="00A6640D">
        <w:rPr>
          <w:rFonts w:asciiTheme="majorHAnsi" w:hAnsiTheme="majorHAnsi" w:cstheme="majorHAnsi"/>
          <w:sz w:val="28"/>
          <w:szCs w:val="28"/>
          <w:lang w:val="vi-VN" w:eastAsia="vi-VN"/>
        </w:rPr>
        <w:t>2.6.</w:t>
      </w:r>
      <w:r w:rsidR="004C3FC2" w:rsidRPr="00A6640D">
        <w:rPr>
          <w:rFonts w:asciiTheme="majorHAnsi" w:hAnsiTheme="majorHAnsi" w:cstheme="majorHAnsi"/>
          <w:sz w:val="28"/>
          <w:szCs w:val="28"/>
          <w:lang w:val="vi-VN" w:eastAsia="vi-VN"/>
        </w:rPr>
        <w:t xml:space="preserve"> </w:t>
      </w:r>
      <w:r w:rsidR="00B362A3" w:rsidRPr="00A6640D">
        <w:rPr>
          <w:rFonts w:asciiTheme="majorHAnsi" w:hAnsiTheme="majorHAnsi" w:cstheme="majorHAnsi"/>
          <w:sz w:val="28"/>
          <w:szCs w:val="28"/>
          <w:lang w:val="vi-VN" w:eastAsia="vi-VN"/>
        </w:rPr>
        <w:t>C</w:t>
      </w:r>
      <w:r w:rsidR="00B362A3" w:rsidRPr="00A6640D">
        <w:rPr>
          <w:rFonts w:asciiTheme="majorHAnsi" w:hAnsiTheme="majorHAnsi" w:cstheme="majorHAnsi"/>
          <w:sz w:val="28"/>
          <w:szCs w:val="28"/>
          <w:lang w:val="vi-VN"/>
        </w:rPr>
        <w:t>ông tác giáo dục hướng nghiệ</w:t>
      </w:r>
      <w:r w:rsidR="004C3FC2" w:rsidRPr="00A6640D">
        <w:rPr>
          <w:rFonts w:asciiTheme="majorHAnsi" w:hAnsiTheme="majorHAnsi" w:cstheme="majorHAnsi"/>
          <w:sz w:val="28"/>
          <w:szCs w:val="28"/>
          <w:lang w:val="vi-VN"/>
        </w:rPr>
        <w:t>p,</w:t>
      </w:r>
      <w:r w:rsidR="00B362A3" w:rsidRPr="00A6640D">
        <w:rPr>
          <w:rFonts w:asciiTheme="majorHAnsi" w:hAnsiTheme="majorHAnsi" w:cstheme="majorHAnsi"/>
          <w:sz w:val="28"/>
          <w:szCs w:val="28"/>
          <w:lang w:val="vi-VN"/>
        </w:rPr>
        <w:t xml:space="preserve"> dạy nghề phổ thông</w:t>
      </w:r>
    </w:p>
    <w:p w:rsidR="00B362A3" w:rsidRPr="00A6640D" w:rsidRDefault="00B362A3" w:rsidP="00A6640D">
      <w:pPr>
        <w:spacing w:before="120"/>
        <w:ind w:firstLine="720"/>
        <w:jc w:val="both"/>
        <w:rPr>
          <w:rFonts w:asciiTheme="majorHAnsi" w:hAnsiTheme="majorHAnsi" w:cstheme="majorHAnsi"/>
          <w:iCs/>
          <w:sz w:val="28"/>
          <w:szCs w:val="28"/>
          <w:lang w:val="vi-VN"/>
        </w:rPr>
      </w:pPr>
      <w:r w:rsidRPr="00A6640D">
        <w:rPr>
          <w:rFonts w:asciiTheme="majorHAnsi" w:hAnsiTheme="majorHAnsi" w:cstheme="majorHAnsi"/>
          <w:sz w:val="28"/>
          <w:szCs w:val="28"/>
          <w:lang w:val="vi-VN" w:eastAsia="vi-VN"/>
        </w:rPr>
        <w:t>C</w:t>
      </w:r>
      <w:r w:rsidRPr="00A6640D">
        <w:rPr>
          <w:rFonts w:asciiTheme="majorHAnsi" w:hAnsiTheme="majorHAnsi" w:cstheme="majorHAnsi"/>
          <w:sz w:val="28"/>
          <w:szCs w:val="28"/>
          <w:lang w:val="vi-VN"/>
        </w:rPr>
        <w:t>ông tác giáo dục hướng nghiệp</w:t>
      </w:r>
      <w:r w:rsidR="00FD4F53" w:rsidRPr="00A6640D">
        <w:rPr>
          <w:rFonts w:asciiTheme="majorHAnsi" w:hAnsiTheme="majorHAnsi" w:cstheme="majorHAnsi"/>
          <w:sz w:val="28"/>
          <w:szCs w:val="28"/>
          <w:lang w:val="vi-VN"/>
        </w:rPr>
        <w:t>: th</w:t>
      </w:r>
      <w:r w:rsidR="00FD4F53" w:rsidRPr="00A6640D">
        <w:rPr>
          <w:sz w:val="28"/>
          <w:szCs w:val="28"/>
          <w:lang w:val="vi-VN"/>
        </w:rPr>
        <w:t>ực hiện nghiêm túc với thời lượng học kỳ 1 đã dạy được 04 tiết/ lớp cho học sinh khối 9 với hình thức dạy trái buổi.</w:t>
      </w:r>
    </w:p>
    <w:p w:rsidR="00560E21" w:rsidRPr="00A6640D" w:rsidRDefault="00DF698E" w:rsidP="00A6640D">
      <w:pPr>
        <w:spacing w:before="120"/>
        <w:ind w:firstLine="720"/>
        <w:jc w:val="both"/>
        <w:rPr>
          <w:rFonts w:asciiTheme="majorHAnsi" w:hAnsiTheme="majorHAnsi" w:cstheme="majorHAnsi"/>
          <w:iCs/>
          <w:sz w:val="28"/>
          <w:szCs w:val="28"/>
          <w:lang w:val="vi-VN"/>
        </w:rPr>
      </w:pPr>
      <w:r w:rsidRPr="00A6640D">
        <w:rPr>
          <w:rFonts w:asciiTheme="majorHAnsi" w:hAnsiTheme="majorHAnsi" w:cstheme="majorHAnsi"/>
          <w:i/>
          <w:iCs/>
          <w:sz w:val="28"/>
          <w:szCs w:val="28"/>
          <w:lang w:val="vi-VN"/>
        </w:rPr>
        <w:t>Về ưu</w:t>
      </w:r>
      <w:r w:rsidR="00497BE9" w:rsidRPr="00A6640D">
        <w:rPr>
          <w:rFonts w:asciiTheme="majorHAnsi" w:hAnsiTheme="majorHAnsi" w:cstheme="majorHAnsi"/>
          <w:i/>
          <w:iCs/>
          <w:sz w:val="28"/>
          <w:szCs w:val="28"/>
          <w:lang w:val="vi-VN"/>
        </w:rPr>
        <w:t xml:space="preserve"> điểm: </w:t>
      </w:r>
      <w:r w:rsidR="00FD4F53" w:rsidRPr="00A6640D">
        <w:rPr>
          <w:rFonts w:asciiTheme="majorHAnsi" w:hAnsiTheme="majorHAnsi" w:cstheme="majorHAnsi"/>
          <w:iCs/>
          <w:sz w:val="28"/>
          <w:szCs w:val="28"/>
          <w:lang w:val="vi-VN"/>
        </w:rPr>
        <w:t>Th</w:t>
      </w:r>
      <w:r w:rsidR="00FD4F53" w:rsidRPr="00A6640D">
        <w:rPr>
          <w:iCs/>
          <w:sz w:val="28"/>
          <w:szCs w:val="28"/>
          <w:lang w:val="vi-VN"/>
        </w:rPr>
        <w:t>ực hiện đúng theo quy định, đa số học sinh tích cực tham gia</w:t>
      </w:r>
    </w:p>
    <w:p w:rsidR="00FD4F53" w:rsidRPr="00A6640D" w:rsidRDefault="00DF698E" w:rsidP="00A6640D">
      <w:pPr>
        <w:spacing w:before="120"/>
        <w:ind w:firstLine="720"/>
        <w:jc w:val="both"/>
        <w:rPr>
          <w:rFonts w:asciiTheme="majorHAnsi" w:hAnsiTheme="majorHAnsi" w:cstheme="majorHAnsi"/>
          <w:iCs/>
          <w:sz w:val="28"/>
          <w:szCs w:val="28"/>
          <w:lang w:val="vi-VN"/>
        </w:rPr>
      </w:pPr>
      <w:r w:rsidRPr="00A6640D">
        <w:rPr>
          <w:rFonts w:asciiTheme="majorHAnsi" w:hAnsiTheme="majorHAnsi" w:cstheme="majorHAnsi"/>
          <w:iCs/>
          <w:sz w:val="28"/>
          <w:szCs w:val="28"/>
          <w:lang w:val="vi-VN"/>
        </w:rPr>
        <w:t xml:space="preserve"> </w:t>
      </w:r>
      <w:r w:rsidRPr="00A6640D">
        <w:rPr>
          <w:rFonts w:asciiTheme="majorHAnsi" w:hAnsiTheme="majorHAnsi" w:cstheme="majorHAnsi"/>
          <w:i/>
          <w:iCs/>
          <w:sz w:val="28"/>
          <w:szCs w:val="28"/>
          <w:lang w:val="vi-VN"/>
        </w:rPr>
        <w:t>Về tồn tại:</w:t>
      </w:r>
      <w:r w:rsidR="00F81205" w:rsidRPr="00A6640D">
        <w:rPr>
          <w:rFonts w:asciiTheme="majorHAnsi" w:hAnsiTheme="majorHAnsi" w:cstheme="majorHAnsi"/>
          <w:i/>
          <w:iCs/>
          <w:sz w:val="28"/>
          <w:szCs w:val="28"/>
          <w:lang w:val="vi-VN"/>
        </w:rPr>
        <w:t xml:space="preserve"> </w:t>
      </w:r>
      <w:r w:rsidR="00FD4F53" w:rsidRPr="00A6640D">
        <w:rPr>
          <w:rFonts w:asciiTheme="majorHAnsi" w:hAnsiTheme="majorHAnsi" w:cstheme="majorHAnsi"/>
          <w:iCs/>
          <w:sz w:val="28"/>
          <w:szCs w:val="28"/>
          <w:lang w:val="vi-VN"/>
        </w:rPr>
        <w:t xml:space="preserve"> Ch</w:t>
      </w:r>
      <w:r w:rsidR="00FD4F53" w:rsidRPr="00A6640D">
        <w:rPr>
          <w:iCs/>
          <w:sz w:val="28"/>
          <w:szCs w:val="28"/>
          <w:lang w:val="vi-VN"/>
        </w:rPr>
        <w:t>ưa thực hiện dạy nghề cho học sinh.</w:t>
      </w:r>
    </w:p>
    <w:p w:rsidR="003E611A" w:rsidRPr="00A6640D" w:rsidRDefault="00FF339F"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2.7.</w:t>
      </w:r>
      <w:r w:rsidR="005D3180" w:rsidRPr="00A6640D">
        <w:rPr>
          <w:rFonts w:asciiTheme="majorHAnsi" w:hAnsiTheme="majorHAnsi" w:cstheme="majorHAnsi"/>
          <w:sz w:val="28"/>
          <w:szCs w:val="28"/>
          <w:lang w:val="vi-VN"/>
        </w:rPr>
        <w:t xml:space="preserve"> </w:t>
      </w:r>
      <w:r w:rsidR="003E611A" w:rsidRPr="00A6640D">
        <w:rPr>
          <w:rFonts w:asciiTheme="majorHAnsi" w:hAnsiTheme="majorHAnsi" w:cstheme="majorHAnsi"/>
          <w:sz w:val="28"/>
          <w:szCs w:val="28"/>
          <w:lang w:val="vi-VN"/>
        </w:rPr>
        <w:t>Tình hình</w:t>
      </w:r>
      <w:r w:rsidR="005D3180" w:rsidRPr="00A6640D">
        <w:rPr>
          <w:rFonts w:asciiTheme="majorHAnsi" w:hAnsiTheme="majorHAnsi" w:cstheme="majorHAnsi"/>
          <w:sz w:val="28"/>
          <w:szCs w:val="28"/>
          <w:lang w:val="vi-VN"/>
        </w:rPr>
        <w:t xml:space="preserve"> dạy học ngoại ngữ</w:t>
      </w:r>
      <w:r w:rsidR="003E611A" w:rsidRPr="00A6640D">
        <w:rPr>
          <w:rFonts w:asciiTheme="majorHAnsi" w:hAnsiTheme="majorHAnsi" w:cstheme="majorHAnsi"/>
          <w:sz w:val="28"/>
          <w:szCs w:val="28"/>
          <w:lang w:val="vi-VN"/>
        </w:rPr>
        <w:t xml:space="preserve"> </w:t>
      </w:r>
    </w:p>
    <w:p w:rsidR="005D3180" w:rsidRPr="00A6640D" w:rsidRDefault="009D1335"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Gi</w:t>
      </w:r>
      <w:r w:rsidRPr="00A6640D">
        <w:rPr>
          <w:sz w:val="28"/>
          <w:szCs w:val="28"/>
          <w:lang w:val="vi-VN"/>
        </w:rPr>
        <w:t>áo viên</w:t>
      </w:r>
      <w:r w:rsidR="005D3180" w:rsidRPr="00A6640D">
        <w:rPr>
          <w:rFonts w:asciiTheme="majorHAnsi" w:hAnsiTheme="majorHAnsi" w:cstheme="majorHAnsi"/>
          <w:sz w:val="28"/>
          <w:szCs w:val="28"/>
          <w:lang w:val="vi-VN"/>
        </w:rPr>
        <w:t xml:space="preserve"> học chú trọng triển khai đổi mới kiểm tra đánh giá theo định hướng phát triển năng lực học sinh theo Công văn số 5333/BGDĐT-GDTrH ngày 29/9/2014 và Công văn số 3333/BGDĐT-GDTrH ngày 07/7/2016 của Bộ GDĐT về việc sử dụng định dạng đề thi đánh giá năng lực tiếng Anh dành cho học sinh phổ thông; Chỉ đạo </w:t>
      </w:r>
      <w:r w:rsidRPr="00A6640D">
        <w:rPr>
          <w:rFonts w:asciiTheme="majorHAnsi" w:hAnsiTheme="majorHAnsi" w:cstheme="majorHAnsi"/>
          <w:sz w:val="28"/>
          <w:szCs w:val="28"/>
          <w:lang w:val="vi-VN"/>
        </w:rPr>
        <w:t>t</w:t>
      </w:r>
      <w:r w:rsidRPr="00A6640D">
        <w:rPr>
          <w:sz w:val="28"/>
          <w:szCs w:val="28"/>
          <w:lang w:val="vi-VN"/>
        </w:rPr>
        <w:t>ổ chuyên môn</w:t>
      </w:r>
      <w:r w:rsidR="005D3180" w:rsidRPr="00A6640D">
        <w:rPr>
          <w:rFonts w:asciiTheme="majorHAnsi" w:hAnsiTheme="majorHAnsi" w:cstheme="majorHAnsi"/>
          <w:sz w:val="28"/>
          <w:szCs w:val="28"/>
          <w:lang w:val="vi-VN"/>
        </w:rPr>
        <w:t xml:space="preserve"> chủ động xây dựng kế hoạch tổ chức các hoạt động ngoại khóa tạo ra sân chơi ngôn ngữ khuyến khích học sinh sử dụng ngoại ngữ trong giao tiếp nhằm tăng cường kỹ năng nghe - nói tiếng Anh</w:t>
      </w:r>
      <w:r w:rsidRPr="00A6640D">
        <w:rPr>
          <w:rFonts w:asciiTheme="majorHAnsi" w:hAnsiTheme="majorHAnsi" w:cstheme="majorHAnsi"/>
          <w:sz w:val="28"/>
          <w:szCs w:val="28"/>
          <w:lang w:val="vi-VN"/>
        </w:rPr>
        <w:t xml:space="preserve"> </w:t>
      </w:r>
      <w:r w:rsidR="005D3180" w:rsidRPr="00A6640D">
        <w:rPr>
          <w:rFonts w:asciiTheme="majorHAnsi" w:hAnsiTheme="majorHAnsi" w:cstheme="majorHAnsi"/>
          <w:sz w:val="28"/>
          <w:szCs w:val="28"/>
          <w:lang w:val="vi-VN"/>
        </w:rPr>
        <w:t>cho học sinh.</w:t>
      </w:r>
    </w:p>
    <w:p w:rsidR="00560E21" w:rsidRPr="00A6640D" w:rsidRDefault="00560E21"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Về ưu điểm</w:t>
      </w:r>
      <w:r w:rsidRPr="00A6640D">
        <w:rPr>
          <w:rFonts w:asciiTheme="majorHAnsi" w:hAnsiTheme="majorHAnsi" w:cstheme="majorHAnsi"/>
          <w:sz w:val="28"/>
          <w:szCs w:val="28"/>
          <w:lang w:val="vi-VN"/>
        </w:rPr>
        <w:t xml:space="preserve">: Phong trào tổ chức hoạt động ngoại khoá hỗ trợ cho dạy và học </w:t>
      </w:r>
      <w:r w:rsidR="00FF339F" w:rsidRPr="00A6640D">
        <w:rPr>
          <w:rFonts w:asciiTheme="majorHAnsi" w:hAnsiTheme="majorHAnsi" w:cstheme="majorHAnsi"/>
          <w:sz w:val="28"/>
          <w:szCs w:val="28"/>
          <w:lang w:val="vi-VN"/>
        </w:rPr>
        <w:t xml:space="preserve"> ngoại ngữ </w:t>
      </w:r>
      <w:r w:rsidRPr="00A6640D">
        <w:rPr>
          <w:rFonts w:asciiTheme="majorHAnsi" w:hAnsiTheme="majorHAnsi" w:cstheme="majorHAnsi"/>
          <w:sz w:val="28"/>
          <w:szCs w:val="28"/>
          <w:lang w:val="vi-VN"/>
        </w:rPr>
        <w:t>đã tăng lên và mang lại kết quả tích cực.</w:t>
      </w:r>
    </w:p>
    <w:p w:rsidR="00560E21" w:rsidRPr="00A6640D" w:rsidRDefault="00560E21" w:rsidP="00A6640D">
      <w:pPr>
        <w:spacing w:before="120"/>
        <w:ind w:firstLine="720"/>
        <w:jc w:val="both"/>
        <w:rPr>
          <w:rFonts w:asciiTheme="majorHAnsi" w:hAnsiTheme="majorHAnsi" w:cstheme="majorHAnsi"/>
          <w:i/>
          <w:sz w:val="28"/>
          <w:szCs w:val="28"/>
          <w:lang w:val="vi-VN"/>
        </w:rPr>
      </w:pPr>
      <w:r w:rsidRPr="00A6640D">
        <w:rPr>
          <w:rFonts w:asciiTheme="majorHAnsi" w:hAnsiTheme="majorHAnsi" w:cstheme="majorHAnsi"/>
          <w:i/>
          <w:sz w:val="28"/>
          <w:szCs w:val="28"/>
          <w:lang w:val="vi-VN"/>
        </w:rPr>
        <w:t>Về tồn tại:</w:t>
      </w:r>
      <w:r w:rsidR="004E5B7A" w:rsidRPr="00A6640D">
        <w:rPr>
          <w:rFonts w:asciiTheme="majorHAnsi" w:hAnsiTheme="majorHAnsi" w:cstheme="majorHAnsi"/>
          <w:i/>
          <w:sz w:val="28"/>
          <w:szCs w:val="28"/>
          <w:lang w:val="vi-VN"/>
        </w:rPr>
        <w:t xml:space="preserve"> </w:t>
      </w:r>
      <w:r w:rsidR="004E5B7A" w:rsidRPr="00A6640D">
        <w:rPr>
          <w:rFonts w:asciiTheme="majorHAnsi" w:hAnsiTheme="majorHAnsi" w:cstheme="majorHAnsi"/>
          <w:sz w:val="28"/>
          <w:szCs w:val="28"/>
          <w:lang w:val="vi-VN"/>
        </w:rPr>
        <w:t xml:space="preserve">Việc triển khai dạy học theo chương trình hệ 10 năm </w:t>
      </w:r>
      <w:r w:rsidR="009D1335" w:rsidRPr="00A6640D">
        <w:rPr>
          <w:rFonts w:asciiTheme="majorHAnsi" w:hAnsiTheme="majorHAnsi" w:cstheme="majorHAnsi"/>
          <w:sz w:val="28"/>
          <w:szCs w:val="28"/>
          <w:lang w:val="vi-VN"/>
        </w:rPr>
        <w:t>ch</w:t>
      </w:r>
      <w:r w:rsidR="009D1335" w:rsidRPr="00A6640D">
        <w:rPr>
          <w:sz w:val="28"/>
          <w:szCs w:val="28"/>
          <w:lang w:val="vi-VN"/>
        </w:rPr>
        <w:t>ưa thực hiện được</w:t>
      </w:r>
      <w:r w:rsidR="00524BF2" w:rsidRPr="00A6640D">
        <w:rPr>
          <w:rFonts w:asciiTheme="majorHAnsi" w:hAnsiTheme="majorHAnsi" w:cstheme="majorHAnsi"/>
          <w:sz w:val="28"/>
          <w:szCs w:val="28"/>
          <w:lang w:val="vi-VN"/>
        </w:rPr>
        <w:t>.</w:t>
      </w:r>
    </w:p>
    <w:p w:rsidR="005D3180" w:rsidRPr="00A6640D" w:rsidRDefault="002408F0" w:rsidP="00A6640D">
      <w:pPr>
        <w:pStyle w:val="BodyText2"/>
        <w:spacing w:before="120" w:after="0" w:line="240" w:lineRule="auto"/>
        <w:ind w:firstLine="720"/>
        <w:jc w:val="both"/>
        <w:rPr>
          <w:rFonts w:asciiTheme="majorHAnsi" w:hAnsiTheme="majorHAnsi" w:cstheme="majorHAnsi"/>
          <w:b/>
          <w:iCs/>
          <w:sz w:val="28"/>
          <w:szCs w:val="28"/>
          <w:lang w:val="vi-VN"/>
        </w:rPr>
      </w:pPr>
      <w:r w:rsidRPr="00A6640D">
        <w:rPr>
          <w:rFonts w:asciiTheme="majorHAnsi" w:hAnsiTheme="majorHAnsi" w:cstheme="majorHAnsi"/>
          <w:b/>
          <w:spacing w:val="-2"/>
          <w:sz w:val="28"/>
          <w:szCs w:val="28"/>
          <w:lang w:val="vi-VN"/>
        </w:rPr>
        <w:t>3.</w:t>
      </w:r>
      <w:r w:rsidR="00524BF2" w:rsidRPr="00A6640D">
        <w:rPr>
          <w:rFonts w:asciiTheme="majorHAnsi" w:hAnsiTheme="majorHAnsi" w:cstheme="majorHAnsi"/>
          <w:b/>
          <w:spacing w:val="-2"/>
          <w:sz w:val="28"/>
          <w:szCs w:val="28"/>
          <w:lang w:val="vi-VN"/>
        </w:rPr>
        <w:t xml:space="preserve"> </w:t>
      </w:r>
      <w:r w:rsidR="005D3180" w:rsidRPr="00A6640D">
        <w:rPr>
          <w:rFonts w:asciiTheme="majorHAnsi" w:hAnsiTheme="majorHAnsi" w:cstheme="majorHAnsi"/>
          <w:b/>
          <w:spacing w:val="-2"/>
          <w:sz w:val="28"/>
          <w:szCs w:val="28"/>
          <w:lang w:val="vi-VN"/>
        </w:rPr>
        <w:t>Công tác c</w:t>
      </w:r>
      <w:r w:rsidR="005D3180" w:rsidRPr="001F58DE">
        <w:rPr>
          <w:rFonts w:asciiTheme="majorHAnsi" w:hAnsiTheme="majorHAnsi" w:cstheme="majorHAnsi"/>
          <w:b/>
          <w:spacing w:val="-2"/>
          <w:sz w:val="28"/>
          <w:szCs w:val="28"/>
          <w:lang w:val="vi-VN"/>
        </w:rPr>
        <w:t>hỉ đạo các hoạt động giáo dục</w:t>
      </w:r>
      <w:r w:rsidR="00076EDF" w:rsidRPr="001F58DE">
        <w:rPr>
          <w:rFonts w:asciiTheme="majorHAnsi" w:hAnsiTheme="majorHAnsi" w:cstheme="majorHAnsi"/>
          <w:b/>
          <w:spacing w:val="-2"/>
          <w:sz w:val="28"/>
          <w:szCs w:val="28"/>
          <w:lang w:val="vi-VN"/>
        </w:rPr>
        <w:t xml:space="preserve"> </w:t>
      </w:r>
      <w:r w:rsidR="002C2767" w:rsidRPr="001F58DE">
        <w:rPr>
          <w:rFonts w:asciiTheme="majorHAnsi" w:hAnsiTheme="majorHAnsi" w:cstheme="majorHAnsi"/>
          <w:b/>
          <w:spacing w:val="-2"/>
          <w:sz w:val="28"/>
          <w:szCs w:val="28"/>
          <w:lang w:val="vi-VN"/>
        </w:rPr>
        <w:t>ngoài giờ chính khóa</w:t>
      </w:r>
      <w:r w:rsidR="005D3180" w:rsidRPr="001F58DE">
        <w:rPr>
          <w:rFonts w:asciiTheme="majorHAnsi" w:hAnsiTheme="majorHAnsi" w:cstheme="majorHAnsi"/>
          <w:b/>
          <w:spacing w:val="-2"/>
          <w:sz w:val="28"/>
          <w:szCs w:val="28"/>
          <w:lang w:val="vi-VN"/>
        </w:rPr>
        <w:t xml:space="preserve"> </w:t>
      </w:r>
      <w:r w:rsidR="00006567" w:rsidRPr="00A6640D">
        <w:rPr>
          <w:rFonts w:asciiTheme="majorHAnsi" w:hAnsiTheme="majorHAnsi" w:cstheme="majorHAnsi"/>
          <w:b/>
          <w:sz w:val="28"/>
          <w:szCs w:val="28"/>
          <w:lang w:val="vi-VN"/>
        </w:rPr>
        <w:t>và quản lí hoạt động dạy thêm, học thêm</w:t>
      </w:r>
    </w:p>
    <w:p w:rsidR="00076EDF" w:rsidRPr="001F58DE" w:rsidRDefault="003E611A" w:rsidP="00A6640D">
      <w:pPr>
        <w:spacing w:before="120"/>
        <w:ind w:firstLine="720"/>
        <w:jc w:val="both"/>
        <w:rPr>
          <w:rFonts w:asciiTheme="majorHAnsi" w:hAnsiTheme="majorHAnsi" w:cstheme="majorHAnsi"/>
          <w:spacing w:val="-2"/>
          <w:sz w:val="28"/>
          <w:szCs w:val="28"/>
          <w:lang w:val="vi-VN"/>
        </w:rPr>
      </w:pPr>
      <w:r w:rsidRPr="00A6640D">
        <w:rPr>
          <w:rFonts w:asciiTheme="majorHAnsi" w:hAnsiTheme="majorHAnsi" w:cstheme="majorHAnsi"/>
          <w:spacing w:val="-2"/>
          <w:sz w:val="28"/>
          <w:szCs w:val="28"/>
          <w:lang w:val="vi-VN"/>
        </w:rPr>
        <w:t>3.1.</w:t>
      </w:r>
      <w:r w:rsidR="002408F0" w:rsidRPr="001F58DE">
        <w:rPr>
          <w:rFonts w:asciiTheme="majorHAnsi" w:hAnsiTheme="majorHAnsi" w:cstheme="majorHAnsi"/>
          <w:spacing w:val="-2"/>
          <w:sz w:val="28"/>
          <w:szCs w:val="28"/>
          <w:lang w:val="vi-VN"/>
        </w:rPr>
        <w:t xml:space="preserve"> </w:t>
      </w:r>
      <w:r w:rsidR="00C623F4" w:rsidRPr="001F58DE">
        <w:rPr>
          <w:rFonts w:asciiTheme="majorHAnsi" w:hAnsiTheme="majorHAnsi" w:cstheme="majorHAnsi"/>
          <w:spacing w:val="-2"/>
          <w:sz w:val="28"/>
          <w:szCs w:val="28"/>
          <w:lang w:val="vi-VN"/>
        </w:rPr>
        <w:t>Công tác chỉ đạo các hoạt động giáo dục ngoài giờ</w:t>
      </w:r>
      <w:r w:rsidRPr="001F58DE">
        <w:rPr>
          <w:rFonts w:asciiTheme="majorHAnsi" w:hAnsiTheme="majorHAnsi" w:cstheme="majorHAnsi"/>
          <w:spacing w:val="-2"/>
          <w:sz w:val="28"/>
          <w:szCs w:val="28"/>
          <w:lang w:val="vi-VN"/>
        </w:rPr>
        <w:t xml:space="preserve"> chính khóa</w:t>
      </w:r>
    </w:p>
    <w:p w:rsidR="005D3180" w:rsidRPr="00A6640D" w:rsidRDefault="000D5C5D" w:rsidP="00A6640D">
      <w:pPr>
        <w:spacing w:before="120"/>
        <w:ind w:firstLine="720"/>
        <w:jc w:val="both"/>
        <w:rPr>
          <w:rFonts w:asciiTheme="majorHAnsi" w:hAnsiTheme="majorHAnsi" w:cstheme="majorHAnsi"/>
          <w:sz w:val="28"/>
          <w:szCs w:val="28"/>
          <w:lang w:val="vi-VN"/>
        </w:rPr>
      </w:pPr>
      <w:r w:rsidRPr="001F58DE">
        <w:rPr>
          <w:rFonts w:asciiTheme="majorHAnsi" w:hAnsiTheme="majorHAnsi" w:cstheme="majorHAnsi"/>
          <w:spacing w:val="-2"/>
          <w:sz w:val="28"/>
          <w:szCs w:val="28"/>
          <w:lang w:val="vi-VN"/>
        </w:rPr>
        <w:t>Nh</w:t>
      </w:r>
      <w:r w:rsidRPr="001F58DE">
        <w:rPr>
          <w:spacing w:val="-2"/>
          <w:sz w:val="28"/>
          <w:szCs w:val="28"/>
          <w:lang w:val="vi-VN"/>
        </w:rPr>
        <w:t xml:space="preserve">à trường đã </w:t>
      </w:r>
      <w:r w:rsidR="005D3180" w:rsidRPr="00A6640D">
        <w:rPr>
          <w:rFonts w:asciiTheme="majorHAnsi" w:hAnsiTheme="majorHAnsi" w:cstheme="majorHAnsi"/>
          <w:iCs/>
          <w:spacing w:val="-2"/>
          <w:sz w:val="28"/>
          <w:szCs w:val="28"/>
          <w:lang w:val="vi-VN"/>
        </w:rPr>
        <w:t>chú trọng đổi mới phương thức giáo dục đạo đức</w:t>
      </w:r>
      <w:r w:rsidR="005D3180" w:rsidRPr="001F58DE">
        <w:rPr>
          <w:rFonts w:asciiTheme="majorHAnsi" w:hAnsiTheme="majorHAnsi" w:cstheme="majorHAnsi"/>
          <w:iCs/>
          <w:spacing w:val="-2"/>
          <w:sz w:val="28"/>
          <w:szCs w:val="28"/>
          <w:lang w:val="vi-VN"/>
        </w:rPr>
        <w:t xml:space="preserve"> qua</w:t>
      </w:r>
      <w:r w:rsidR="005D3180" w:rsidRPr="00A6640D">
        <w:rPr>
          <w:rFonts w:asciiTheme="majorHAnsi" w:hAnsiTheme="majorHAnsi" w:cstheme="majorHAnsi"/>
          <w:iCs/>
          <w:spacing w:val="-2"/>
          <w:sz w:val="28"/>
          <w:szCs w:val="28"/>
          <w:lang w:val="vi-VN"/>
        </w:rPr>
        <w:t xml:space="preserve"> </w:t>
      </w:r>
      <w:r w:rsidR="005D3180" w:rsidRPr="001F58DE">
        <w:rPr>
          <w:rFonts w:asciiTheme="majorHAnsi" w:hAnsiTheme="majorHAnsi" w:cstheme="majorHAnsi"/>
          <w:iCs/>
          <w:spacing w:val="-2"/>
          <w:sz w:val="28"/>
          <w:szCs w:val="28"/>
          <w:lang w:val="vi-VN"/>
        </w:rPr>
        <w:t xml:space="preserve">việc </w:t>
      </w:r>
      <w:r w:rsidR="005D3180" w:rsidRPr="00A6640D">
        <w:rPr>
          <w:rFonts w:asciiTheme="majorHAnsi" w:hAnsiTheme="majorHAnsi" w:cstheme="majorHAnsi"/>
          <w:iCs/>
          <w:spacing w:val="-2"/>
          <w:sz w:val="28"/>
          <w:szCs w:val="28"/>
          <w:lang w:val="vi-VN"/>
        </w:rPr>
        <w:t>tổ chức các hoạt động giáo</w:t>
      </w:r>
      <w:r w:rsidR="005D3180" w:rsidRPr="001F58DE">
        <w:rPr>
          <w:rFonts w:asciiTheme="majorHAnsi" w:hAnsiTheme="majorHAnsi" w:cstheme="majorHAnsi"/>
          <w:iCs/>
          <w:spacing w:val="-2"/>
          <w:sz w:val="28"/>
          <w:szCs w:val="28"/>
          <w:lang w:val="vi-VN"/>
        </w:rPr>
        <w:t xml:space="preserve"> dục</w:t>
      </w:r>
      <w:r w:rsidR="005D3180" w:rsidRPr="00A6640D">
        <w:rPr>
          <w:rFonts w:asciiTheme="majorHAnsi" w:hAnsiTheme="majorHAnsi" w:cstheme="majorHAnsi"/>
          <w:iCs/>
          <w:spacing w:val="-2"/>
          <w:sz w:val="28"/>
          <w:szCs w:val="28"/>
          <w:lang w:val="vi-VN"/>
        </w:rPr>
        <w:t xml:space="preserve"> trải nghiệm sáng tạo, giáo dục thể chấ</w:t>
      </w:r>
      <w:r w:rsidRPr="00A6640D">
        <w:rPr>
          <w:rFonts w:asciiTheme="majorHAnsi" w:hAnsiTheme="majorHAnsi" w:cstheme="majorHAnsi"/>
          <w:iCs/>
          <w:spacing w:val="-2"/>
          <w:sz w:val="28"/>
          <w:szCs w:val="28"/>
          <w:lang w:val="vi-VN"/>
        </w:rPr>
        <w:t>t cho h</w:t>
      </w:r>
      <w:r w:rsidRPr="00A6640D">
        <w:rPr>
          <w:iCs/>
          <w:spacing w:val="-2"/>
          <w:sz w:val="28"/>
          <w:szCs w:val="28"/>
          <w:lang w:val="vi-VN"/>
        </w:rPr>
        <w:t>ọc</w:t>
      </w:r>
      <w:r w:rsidRPr="001F58DE">
        <w:rPr>
          <w:iCs/>
          <w:spacing w:val="-2"/>
          <w:sz w:val="28"/>
          <w:szCs w:val="28"/>
          <w:lang w:val="vi-VN"/>
        </w:rPr>
        <w:t xml:space="preserve"> sinh.</w:t>
      </w:r>
      <w:r w:rsidR="005D3180" w:rsidRPr="00A6640D">
        <w:rPr>
          <w:rFonts w:asciiTheme="majorHAnsi" w:hAnsiTheme="majorHAnsi" w:cstheme="majorHAnsi"/>
          <w:sz w:val="28"/>
          <w:szCs w:val="28"/>
          <w:lang w:val="vi-VN"/>
        </w:rPr>
        <w:t xml:space="preserve"> Tăng cường vai trò của tổ chức Đoàn thanh niên Cộng sản Hồ Chí Minh và Đội Thiếu niên Tiền phong Hồ Chí Minh trong việc tổ chức các hoạt động tập thể; tạo sự phối hợp chặt chẽ giữa nhà trường, gia đình và cộng đồng để giáo dục học sinh.</w:t>
      </w:r>
    </w:p>
    <w:p w:rsidR="00CD17AE" w:rsidRPr="00A6640D" w:rsidRDefault="00CD17AE"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Quán triệt tăng cường nền nếp, kỷ cương trong nhà trường, chống bạo lực học đường; xây dựng văn hóa nhà trường với một môi trường học tập lành mạnh, dân chủ, an toàn, vệ sinh và thân thiệ</w:t>
      </w:r>
      <w:r w:rsidR="007D5740" w:rsidRPr="00A6640D">
        <w:rPr>
          <w:rFonts w:asciiTheme="majorHAnsi" w:hAnsiTheme="majorHAnsi" w:cstheme="majorHAnsi"/>
          <w:sz w:val="28"/>
          <w:szCs w:val="28"/>
          <w:lang w:val="vi-VN"/>
        </w:rPr>
        <w:t>n.</w:t>
      </w:r>
    </w:p>
    <w:p w:rsidR="005D3180" w:rsidRPr="00A6640D" w:rsidRDefault="005D3180"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Về ưu điểm</w:t>
      </w:r>
      <w:r w:rsidRPr="00A6640D">
        <w:rPr>
          <w:rFonts w:asciiTheme="majorHAnsi" w:hAnsiTheme="majorHAnsi" w:cstheme="majorHAnsi"/>
          <w:sz w:val="28"/>
          <w:szCs w:val="28"/>
          <w:lang w:val="vi-VN"/>
        </w:rPr>
        <w:t xml:space="preserve">: </w:t>
      </w:r>
      <w:r w:rsidR="000D5C5D" w:rsidRPr="00A6640D">
        <w:rPr>
          <w:rFonts w:asciiTheme="majorHAnsi" w:hAnsiTheme="majorHAnsi" w:cstheme="majorHAnsi"/>
          <w:sz w:val="28"/>
          <w:szCs w:val="28"/>
          <w:lang w:val="vi-VN"/>
        </w:rPr>
        <w:t>T</w:t>
      </w:r>
      <w:r w:rsidRPr="00A6640D">
        <w:rPr>
          <w:rFonts w:asciiTheme="majorHAnsi" w:hAnsiTheme="majorHAnsi" w:cstheme="majorHAnsi"/>
          <w:sz w:val="28"/>
          <w:szCs w:val="28"/>
          <w:lang w:val="vi-VN"/>
        </w:rPr>
        <w:t xml:space="preserve">hực hiện hoạt động ngoài giờ chính khóa; </w:t>
      </w:r>
      <w:r w:rsidR="000D5C5D" w:rsidRPr="00A6640D">
        <w:rPr>
          <w:rFonts w:asciiTheme="majorHAnsi" w:hAnsiTheme="majorHAnsi" w:cstheme="majorHAnsi"/>
          <w:sz w:val="28"/>
          <w:szCs w:val="28"/>
          <w:lang w:val="vi-VN"/>
        </w:rPr>
        <w:t>nh</w:t>
      </w:r>
      <w:r w:rsidR="000D5C5D" w:rsidRPr="00A6640D">
        <w:rPr>
          <w:sz w:val="28"/>
          <w:szCs w:val="28"/>
          <w:lang w:val="vi-VN"/>
        </w:rPr>
        <w:t>à trường</w:t>
      </w:r>
      <w:r w:rsidR="007D5740" w:rsidRPr="00A6640D">
        <w:rPr>
          <w:rFonts w:asciiTheme="majorHAnsi" w:hAnsiTheme="majorHAnsi" w:cstheme="majorHAnsi"/>
          <w:sz w:val="28"/>
          <w:szCs w:val="28"/>
          <w:lang w:val="vi-VN"/>
        </w:rPr>
        <w:t xml:space="preserve"> </w:t>
      </w:r>
      <w:r w:rsidRPr="00A6640D">
        <w:rPr>
          <w:rFonts w:asciiTheme="majorHAnsi" w:hAnsiTheme="majorHAnsi" w:cstheme="majorHAnsi"/>
          <w:sz w:val="28"/>
          <w:szCs w:val="28"/>
          <w:lang w:val="vi-VN"/>
        </w:rPr>
        <w:t>đã tổ chức các hoạt động về giáo dục kỹ năng sống có hiệ</w:t>
      </w:r>
      <w:r w:rsidR="003E611A" w:rsidRPr="00A6640D">
        <w:rPr>
          <w:rFonts w:asciiTheme="majorHAnsi" w:hAnsiTheme="majorHAnsi" w:cstheme="majorHAnsi"/>
          <w:sz w:val="28"/>
          <w:szCs w:val="28"/>
          <w:lang w:val="vi-VN"/>
        </w:rPr>
        <w:t>u qủa</w:t>
      </w:r>
      <w:r w:rsidRPr="00A6640D">
        <w:rPr>
          <w:rFonts w:asciiTheme="majorHAnsi" w:hAnsiTheme="majorHAnsi" w:cstheme="majorHAnsi"/>
          <w:sz w:val="28"/>
          <w:szCs w:val="28"/>
          <w:lang w:val="vi-VN"/>
        </w:rPr>
        <w:t xml:space="preserve"> thông qua các bài giảng, qua hoạt </w:t>
      </w:r>
      <w:r w:rsidRPr="00A6640D">
        <w:rPr>
          <w:rFonts w:asciiTheme="majorHAnsi" w:hAnsiTheme="majorHAnsi" w:cstheme="majorHAnsi"/>
          <w:sz w:val="28"/>
          <w:szCs w:val="28"/>
          <w:lang w:val="vi-VN"/>
        </w:rPr>
        <w:lastRenderedPageBreak/>
        <w:t>động trải nghiệm sáng tạ</w:t>
      </w:r>
      <w:r w:rsidR="000D5C5D" w:rsidRPr="00A6640D">
        <w:rPr>
          <w:rFonts w:asciiTheme="majorHAnsi" w:hAnsiTheme="majorHAnsi" w:cstheme="majorHAnsi"/>
          <w:sz w:val="28"/>
          <w:szCs w:val="28"/>
          <w:lang w:val="vi-VN"/>
        </w:rPr>
        <w:t>o v</w:t>
      </w:r>
      <w:r w:rsidR="000D5C5D" w:rsidRPr="00A6640D">
        <w:rPr>
          <w:sz w:val="28"/>
          <w:szCs w:val="28"/>
          <w:lang w:val="vi-VN"/>
        </w:rPr>
        <w:t>à một số chuyên đề như “Tôn sư trọng đạo”, “Uống nước nhớ nguồn”…</w:t>
      </w:r>
    </w:p>
    <w:p w:rsidR="005D3180" w:rsidRPr="00A6640D" w:rsidRDefault="005D3180"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 xml:space="preserve">Về tồn tại: </w:t>
      </w:r>
      <w:r w:rsidR="000D5C5D" w:rsidRPr="00A6640D">
        <w:rPr>
          <w:rFonts w:asciiTheme="majorHAnsi" w:hAnsiTheme="majorHAnsi" w:cstheme="majorHAnsi"/>
          <w:sz w:val="28"/>
          <w:szCs w:val="28"/>
          <w:lang w:val="vi-VN"/>
        </w:rPr>
        <w:t>M</w:t>
      </w:r>
      <w:r w:rsidR="000D5C5D" w:rsidRPr="00A6640D">
        <w:rPr>
          <w:sz w:val="28"/>
          <w:szCs w:val="28"/>
          <w:lang w:val="vi-VN"/>
        </w:rPr>
        <w:t>ột số nội dung tích hợp</w:t>
      </w:r>
      <w:r w:rsidRPr="00A6640D">
        <w:rPr>
          <w:rFonts w:asciiTheme="majorHAnsi" w:hAnsiTheme="majorHAnsi" w:cstheme="majorHAnsi"/>
          <w:sz w:val="28"/>
          <w:szCs w:val="28"/>
          <w:lang w:val="vi-VN"/>
        </w:rPr>
        <w:t xml:space="preserve"> giáo dục kỹ năng sống</w:t>
      </w:r>
      <w:r w:rsidR="000D5C5D" w:rsidRPr="00A6640D">
        <w:rPr>
          <w:rFonts w:asciiTheme="majorHAnsi" w:hAnsiTheme="majorHAnsi" w:cstheme="majorHAnsi"/>
          <w:sz w:val="28"/>
          <w:szCs w:val="28"/>
          <w:lang w:val="vi-VN"/>
        </w:rPr>
        <w:t xml:space="preserve"> cho h</w:t>
      </w:r>
      <w:r w:rsidR="000D5C5D" w:rsidRPr="00A6640D">
        <w:rPr>
          <w:sz w:val="28"/>
          <w:szCs w:val="28"/>
          <w:lang w:val="vi-VN"/>
        </w:rPr>
        <w:t>ọc sinh chưa sôi động, chưa thu hút học sinh</w:t>
      </w:r>
      <w:r w:rsidR="00AB1FCC" w:rsidRPr="00A6640D">
        <w:rPr>
          <w:rFonts w:asciiTheme="majorHAnsi" w:hAnsiTheme="majorHAnsi" w:cstheme="majorHAnsi"/>
          <w:sz w:val="28"/>
          <w:szCs w:val="28"/>
          <w:lang w:val="vi-VN"/>
        </w:rPr>
        <w:t>.</w:t>
      </w:r>
    </w:p>
    <w:p w:rsidR="00CD17AE" w:rsidRPr="00A6640D" w:rsidRDefault="005804D1"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3.2.</w:t>
      </w:r>
      <w:r w:rsidR="00CD17AE" w:rsidRPr="00A6640D">
        <w:rPr>
          <w:rFonts w:asciiTheme="majorHAnsi" w:hAnsiTheme="majorHAnsi" w:cstheme="majorHAnsi"/>
          <w:sz w:val="28"/>
          <w:szCs w:val="28"/>
          <w:lang w:val="vi-VN"/>
        </w:rPr>
        <w:t xml:space="preserve"> </w:t>
      </w:r>
      <w:r w:rsidR="00016F34" w:rsidRPr="00A6640D">
        <w:rPr>
          <w:rFonts w:asciiTheme="majorHAnsi" w:hAnsiTheme="majorHAnsi" w:cstheme="majorHAnsi"/>
          <w:sz w:val="28"/>
          <w:szCs w:val="28"/>
          <w:lang w:val="vi-VN"/>
        </w:rPr>
        <w:t>Công tác q</w:t>
      </w:r>
      <w:r w:rsidR="00CD17AE" w:rsidRPr="00A6640D">
        <w:rPr>
          <w:rFonts w:asciiTheme="majorHAnsi" w:hAnsiTheme="majorHAnsi" w:cstheme="majorHAnsi"/>
          <w:sz w:val="28"/>
          <w:szCs w:val="28"/>
          <w:lang w:val="vi-VN"/>
        </w:rPr>
        <w:t>uản lý hoạt động dạy thêm, họ</w:t>
      </w:r>
      <w:r w:rsidR="007D5740" w:rsidRPr="00A6640D">
        <w:rPr>
          <w:rFonts w:asciiTheme="majorHAnsi" w:hAnsiTheme="majorHAnsi" w:cstheme="majorHAnsi"/>
          <w:sz w:val="28"/>
          <w:szCs w:val="28"/>
          <w:lang w:val="vi-VN"/>
        </w:rPr>
        <w:t>c thêm</w:t>
      </w:r>
    </w:p>
    <w:p w:rsidR="009E0B16" w:rsidRPr="00A6640D" w:rsidRDefault="000C6A32" w:rsidP="00A6640D">
      <w:pPr>
        <w:pStyle w:val="BodyText"/>
        <w:spacing w:before="120"/>
        <w:ind w:firstLine="720"/>
        <w:rPr>
          <w:rFonts w:asciiTheme="majorHAnsi" w:hAnsiTheme="majorHAnsi" w:cstheme="majorHAnsi"/>
          <w:sz w:val="28"/>
          <w:szCs w:val="28"/>
          <w:lang w:val="vi-VN"/>
        </w:rPr>
      </w:pPr>
      <w:r w:rsidRPr="00A6640D">
        <w:rPr>
          <w:rFonts w:asciiTheme="majorHAnsi" w:hAnsiTheme="majorHAnsi" w:cstheme="majorHAnsi"/>
          <w:sz w:val="28"/>
          <w:szCs w:val="28"/>
          <w:lang w:val="vi-VN"/>
        </w:rPr>
        <w:t xml:space="preserve">Căn cứ </w:t>
      </w:r>
      <w:r w:rsidR="00CD17AE" w:rsidRPr="00A6640D">
        <w:rPr>
          <w:rFonts w:asciiTheme="majorHAnsi" w:hAnsiTheme="majorHAnsi" w:cstheme="majorHAnsi"/>
          <w:sz w:val="28"/>
          <w:szCs w:val="28"/>
          <w:lang w:val="vi-VN"/>
        </w:rPr>
        <w:t xml:space="preserve">Thông tư số 17/2012/TT–BGDĐT ngày 16/05/2012 ban hành quy định về dạy thêm, học thêm của Bộ </w:t>
      </w:r>
      <w:r w:rsidR="007D5740" w:rsidRPr="00A6640D">
        <w:rPr>
          <w:rFonts w:asciiTheme="majorHAnsi" w:hAnsiTheme="majorHAnsi" w:cstheme="majorHAnsi"/>
          <w:sz w:val="28"/>
          <w:szCs w:val="28"/>
          <w:lang w:val="vi-VN"/>
        </w:rPr>
        <w:t>GDĐT</w:t>
      </w:r>
      <w:r w:rsidR="00CD17AE" w:rsidRPr="00A6640D">
        <w:rPr>
          <w:rFonts w:asciiTheme="majorHAnsi" w:hAnsiTheme="majorHAnsi" w:cstheme="majorHAnsi"/>
          <w:sz w:val="28"/>
          <w:szCs w:val="28"/>
          <w:lang w:val="vi-VN"/>
        </w:rPr>
        <w:t xml:space="preserve">; Quyết định </w:t>
      </w:r>
      <w:r w:rsidR="007D5740" w:rsidRPr="00A6640D">
        <w:rPr>
          <w:rFonts w:asciiTheme="majorHAnsi" w:hAnsiTheme="majorHAnsi" w:cstheme="majorHAnsi"/>
          <w:sz w:val="28"/>
          <w:szCs w:val="28"/>
          <w:lang w:val="vi-VN"/>
        </w:rPr>
        <w:t>số 08/2013/QĐ-UBND ngày 01/ 02/2</w:t>
      </w:r>
      <w:r w:rsidR="00CD17AE" w:rsidRPr="00A6640D">
        <w:rPr>
          <w:rFonts w:asciiTheme="majorHAnsi" w:hAnsiTheme="majorHAnsi" w:cstheme="majorHAnsi"/>
          <w:sz w:val="28"/>
          <w:szCs w:val="28"/>
          <w:lang w:val="vi-VN"/>
        </w:rPr>
        <w:t>013 về việc</w:t>
      </w:r>
      <w:r w:rsidRPr="00A6640D">
        <w:rPr>
          <w:rFonts w:asciiTheme="majorHAnsi" w:hAnsiTheme="majorHAnsi" w:cstheme="majorHAnsi"/>
          <w:sz w:val="28"/>
          <w:szCs w:val="28"/>
          <w:lang w:val="vi-VN"/>
        </w:rPr>
        <w:t xml:space="preserve"> Quy định dạy thêm, học thêm, Sở GDĐT đã tham mưu Uỷ ba</w:t>
      </w:r>
      <w:r w:rsidR="00DA18EC" w:rsidRPr="00A6640D">
        <w:rPr>
          <w:rFonts w:asciiTheme="majorHAnsi" w:hAnsiTheme="majorHAnsi" w:cstheme="majorHAnsi"/>
          <w:sz w:val="28"/>
          <w:szCs w:val="28"/>
          <w:lang w:val="vi-VN"/>
        </w:rPr>
        <w:t>n</w:t>
      </w:r>
      <w:r w:rsidRPr="00A6640D">
        <w:rPr>
          <w:rFonts w:asciiTheme="majorHAnsi" w:hAnsiTheme="majorHAnsi" w:cstheme="majorHAnsi"/>
          <w:sz w:val="28"/>
          <w:szCs w:val="28"/>
          <w:lang w:val="vi-VN"/>
        </w:rPr>
        <w:t xml:space="preserve"> Nhân dân tỉnh ban hành</w:t>
      </w:r>
      <w:r w:rsidR="007D5740" w:rsidRPr="00A6640D">
        <w:rPr>
          <w:rFonts w:asciiTheme="majorHAnsi" w:hAnsiTheme="majorHAnsi" w:cstheme="majorHAnsi"/>
          <w:sz w:val="28"/>
          <w:szCs w:val="28"/>
          <w:lang w:val="vi-VN"/>
        </w:rPr>
        <w:t xml:space="preserve"> Công văn số 3905/UBND-KGVX</w:t>
      </w:r>
      <w:r w:rsidR="00CD17AE" w:rsidRPr="00A6640D">
        <w:rPr>
          <w:rFonts w:asciiTheme="majorHAnsi" w:hAnsiTheme="majorHAnsi" w:cstheme="majorHAnsi"/>
          <w:sz w:val="28"/>
          <w:szCs w:val="28"/>
          <w:lang w:val="vi-VN"/>
        </w:rPr>
        <w:t xml:space="preserve"> ngày 24/5/2017 về tăng cường quản lý dạy thêm, học thêm trên địa bàn tỉnh </w:t>
      </w:r>
      <w:r w:rsidR="00DA18EC" w:rsidRPr="00A6640D">
        <w:rPr>
          <w:rFonts w:asciiTheme="majorHAnsi" w:hAnsiTheme="majorHAnsi" w:cstheme="majorHAnsi"/>
          <w:sz w:val="28"/>
          <w:szCs w:val="28"/>
          <w:lang w:val="vi-VN"/>
        </w:rPr>
        <w:t>Đắk Lắk và</w:t>
      </w:r>
      <w:r w:rsidR="00CD17AE" w:rsidRPr="00A6640D">
        <w:rPr>
          <w:rFonts w:asciiTheme="majorHAnsi" w:hAnsiTheme="majorHAnsi" w:cstheme="majorHAnsi"/>
          <w:sz w:val="28"/>
          <w:szCs w:val="28"/>
          <w:lang w:val="vi-VN"/>
        </w:rPr>
        <w:t xml:space="preserve"> Công văn số 919/SGDĐT-GDTrH, ngày </w:t>
      </w:r>
      <w:r w:rsidR="007D5740" w:rsidRPr="00A6640D">
        <w:rPr>
          <w:rFonts w:asciiTheme="majorHAnsi" w:hAnsiTheme="majorHAnsi" w:cstheme="majorHAnsi"/>
          <w:sz w:val="28"/>
          <w:szCs w:val="28"/>
          <w:lang w:val="vi-VN"/>
        </w:rPr>
        <w:t>24/6/2017</w:t>
      </w:r>
      <w:r w:rsidR="00CD17AE" w:rsidRPr="00A6640D">
        <w:rPr>
          <w:rFonts w:asciiTheme="majorHAnsi" w:hAnsiTheme="majorHAnsi" w:cstheme="majorHAnsi"/>
          <w:sz w:val="28"/>
          <w:szCs w:val="28"/>
          <w:lang w:val="vi-VN"/>
        </w:rPr>
        <w:t xml:space="preserve"> về v</w:t>
      </w:r>
      <w:r w:rsidR="007D5740" w:rsidRPr="00A6640D">
        <w:rPr>
          <w:rFonts w:asciiTheme="majorHAnsi" w:hAnsiTheme="majorHAnsi" w:cstheme="majorHAnsi"/>
          <w:sz w:val="28"/>
          <w:szCs w:val="28"/>
          <w:lang w:val="vi-VN"/>
        </w:rPr>
        <w:t>iệc hướng dẫn công tác dạy thêm, học thêm.</w:t>
      </w:r>
    </w:p>
    <w:p w:rsidR="000D5C5D" w:rsidRPr="00A6640D" w:rsidRDefault="00DA18EC"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Về ưu điểm:</w:t>
      </w:r>
      <w:r w:rsidRPr="00A6640D">
        <w:rPr>
          <w:rFonts w:asciiTheme="majorHAnsi" w:hAnsiTheme="majorHAnsi" w:cstheme="majorHAnsi"/>
          <w:sz w:val="28"/>
          <w:szCs w:val="28"/>
          <w:lang w:val="vi-VN"/>
        </w:rPr>
        <w:t xml:space="preserve"> </w:t>
      </w:r>
      <w:r w:rsidR="00CD17AE" w:rsidRPr="00A6640D">
        <w:rPr>
          <w:rFonts w:asciiTheme="majorHAnsi" w:hAnsiTheme="majorHAnsi" w:cstheme="majorHAnsi"/>
          <w:sz w:val="28"/>
          <w:szCs w:val="28"/>
          <w:lang w:val="vi-VN"/>
        </w:rPr>
        <w:t xml:space="preserve">Tất cả cán bộ quản lý, giáo viên và học sinh được </w:t>
      </w:r>
      <w:r w:rsidR="000D5C5D" w:rsidRPr="00A6640D">
        <w:rPr>
          <w:rFonts w:asciiTheme="majorHAnsi" w:hAnsiTheme="majorHAnsi" w:cstheme="majorHAnsi"/>
          <w:sz w:val="28"/>
          <w:szCs w:val="28"/>
          <w:lang w:val="vi-VN"/>
        </w:rPr>
        <w:t>nh</w:t>
      </w:r>
      <w:r w:rsidR="000D5C5D" w:rsidRPr="00A6640D">
        <w:rPr>
          <w:sz w:val="28"/>
          <w:szCs w:val="28"/>
          <w:lang w:val="vi-VN"/>
        </w:rPr>
        <w:t>à trường quán</w:t>
      </w:r>
      <w:r w:rsidR="00CD17AE" w:rsidRPr="00A6640D">
        <w:rPr>
          <w:rFonts w:asciiTheme="majorHAnsi" w:hAnsiTheme="majorHAnsi" w:cstheme="majorHAnsi"/>
          <w:sz w:val="28"/>
          <w:szCs w:val="28"/>
          <w:lang w:val="vi-VN"/>
        </w:rPr>
        <w:t xml:space="preserve"> triệt chỉ đạo, quy định của ngành về dạy thêm, học thêm, đồng thời giáo viên ký cam kết không thực hiện dạy thêm, học thêm trái quy định; </w:t>
      </w:r>
      <w:r w:rsidR="007D5740" w:rsidRPr="00A6640D">
        <w:rPr>
          <w:rFonts w:asciiTheme="majorHAnsi" w:hAnsiTheme="majorHAnsi" w:cstheme="majorHAnsi"/>
          <w:sz w:val="28"/>
          <w:szCs w:val="28"/>
          <w:lang w:val="vi-VN"/>
        </w:rPr>
        <w:t>100%</w:t>
      </w:r>
      <w:r w:rsidR="00CD17AE" w:rsidRPr="00A6640D">
        <w:rPr>
          <w:rFonts w:asciiTheme="majorHAnsi" w:hAnsiTheme="majorHAnsi" w:cstheme="majorHAnsi"/>
          <w:sz w:val="28"/>
          <w:szCs w:val="28"/>
          <w:lang w:val="vi-VN"/>
        </w:rPr>
        <w:t xml:space="preserve"> </w:t>
      </w:r>
      <w:r w:rsidR="000D5C5D" w:rsidRPr="00A6640D">
        <w:rPr>
          <w:rFonts w:asciiTheme="majorHAnsi" w:hAnsiTheme="majorHAnsi" w:cstheme="majorHAnsi"/>
          <w:sz w:val="28"/>
          <w:szCs w:val="28"/>
          <w:lang w:val="vi-VN"/>
        </w:rPr>
        <w:t>gi</w:t>
      </w:r>
      <w:r w:rsidR="000D5C5D" w:rsidRPr="00A6640D">
        <w:rPr>
          <w:sz w:val="28"/>
          <w:szCs w:val="28"/>
          <w:lang w:val="vi-VN"/>
        </w:rPr>
        <w:t>áo viên thực hiện nghiêm túc quy định dạy thên, học thêm</w:t>
      </w:r>
      <w:r w:rsidR="000D5C5D" w:rsidRPr="00A6640D">
        <w:rPr>
          <w:rFonts w:asciiTheme="majorHAnsi" w:hAnsiTheme="majorHAnsi" w:cstheme="majorHAnsi"/>
          <w:sz w:val="28"/>
          <w:szCs w:val="28"/>
          <w:lang w:val="vi-VN"/>
        </w:rPr>
        <w:t>.</w:t>
      </w:r>
    </w:p>
    <w:p w:rsidR="000D5C5D" w:rsidRPr="00A6640D" w:rsidRDefault="009E0B16"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 xml:space="preserve">Về </w:t>
      </w:r>
      <w:r w:rsidR="001C2EFD" w:rsidRPr="00A6640D">
        <w:rPr>
          <w:rFonts w:asciiTheme="majorHAnsi" w:hAnsiTheme="majorHAnsi" w:cstheme="majorHAnsi"/>
          <w:i/>
          <w:sz w:val="28"/>
          <w:szCs w:val="28"/>
          <w:lang w:val="vi-VN"/>
        </w:rPr>
        <w:t>tồn tại</w:t>
      </w:r>
      <w:r w:rsidRPr="00A6640D">
        <w:rPr>
          <w:rFonts w:asciiTheme="majorHAnsi" w:hAnsiTheme="majorHAnsi" w:cstheme="majorHAnsi"/>
          <w:i/>
          <w:sz w:val="28"/>
          <w:szCs w:val="28"/>
          <w:lang w:val="vi-VN"/>
        </w:rPr>
        <w:t>:</w:t>
      </w:r>
      <w:r w:rsidRPr="00A6640D">
        <w:rPr>
          <w:rFonts w:asciiTheme="majorHAnsi" w:hAnsiTheme="majorHAnsi" w:cstheme="majorHAnsi"/>
          <w:sz w:val="28"/>
          <w:szCs w:val="28"/>
          <w:lang w:val="vi-VN"/>
        </w:rPr>
        <w:t xml:space="preserve"> </w:t>
      </w:r>
      <w:r w:rsidR="000D5C5D" w:rsidRPr="00A6640D">
        <w:rPr>
          <w:rFonts w:asciiTheme="majorHAnsi" w:hAnsiTheme="majorHAnsi" w:cstheme="majorHAnsi"/>
          <w:sz w:val="28"/>
          <w:szCs w:val="28"/>
          <w:lang w:val="vi-VN"/>
        </w:rPr>
        <w:t xml:space="preserve"> Kh</w:t>
      </w:r>
      <w:r w:rsidR="000D5C5D" w:rsidRPr="00A6640D">
        <w:rPr>
          <w:sz w:val="28"/>
          <w:szCs w:val="28"/>
          <w:lang w:val="vi-VN"/>
        </w:rPr>
        <w:t>ông</w:t>
      </w:r>
    </w:p>
    <w:p w:rsidR="005D3180" w:rsidRPr="00A6640D" w:rsidRDefault="002408F0" w:rsidP="00A6640D">
      <w:pPr>
        <w:spacing w:before="120"/>
        <w:ind w:firstLine="720"/>
        <w:jc w:val="both"/>
        <w:rPr>
          <w:rFonts w:asciiTheme="majorHAnsi" w:hAnsiTheme="majorHAnsi" w:cstheme="majorHAnsi"/>
          <w:b/>
          <w:sz w:val="28"/>
          <w:szCs w:val="28"/>
          <w:lang w:val="vi-VN"/>
        </w:rPr>
      </w:pPr>
      <w:r w:rsidRPr="00A6640D">
        <w:rPr>
          <w:rFonts w:asciiTheme="majorHAnsi" w:hAnsiTheme="majorHAnsi" w:cstheme="majorHAnsi"/>
          <w:b/>
          <w:spacing w:val="-6"/>
          <w:sz w:val="28"/>
          <w:szCs w:val="28"/>
          <w:lang w:val="vi-VN"/>
        </w:rPr>
        <w:t>4.</w:t>
      </w:r>
      <w:r w:rsidR="005D3180" w:rsidRPr="00A6640D">
        <w:rPr>
          <w:rFonts w:asciiTheme="majorHAnsi" w:hAnsiTheme="majorHAnsi" w:cstheme="majorHAnsi"/>
          <w:b/>
          <w:spacing w:val="-6"/>
          <w:sz w:val="28"/>
          <w:szCs w:val="28"/>
          <w:lang w:val="vi-VN"/>
        </w:rPr>
        <w:t xml:space="preserve"> </w:t>
      </w:r>
      <w:r w:rsidR="005D3180" w:rsidRPr="00A6640D">
        <w:rPr>
          <w:rFonts w:asciiTheme="majorHAnsi" w:hAnsiTheme="majorHAnsi" w:cstheme="majorHAnsi"/>
          <w:b/>
          <w:sz w:val="28"/>
          <w:szCs w:val="28"/>
          <w:lang w:val="vi-VN"/>
        </w:rPr>
        <w:t xml:space="preserve"> Công tác</w:t>
      </w:r>
      <w:r w:rsidR="000D5C5D" w:rsidRPr="00A6640D">
        <w:rPr>
          <w:rFonts w:asciiTheme="majorHAnsi" w:hAnsiTheme="majorHAnsi" w:cstheme="majorHAnsi"/>
          <w:b/>
          <w:sz w:val="28"/>
          <w:szCs w:val="28"/>
          <w:lang w:val="vi-VN"/>
        </w:rPr>
        <w:t xml:space="preserve"> K</w:t>
      </w:r>
      <w:r w:rsidR="000D5C5D" w:rsidRPr="00A6640D">
        <w:rPr>
          <w:b/>
          <w:sz w:val="28"/>
          <w:szCs w:val="28"/>
          <w:lang w:val="vi-VN"/>
        </w:rPr>
        <w:t>ĐCLGD,</w:t>
      </w:r>
      <w:r w:rsidR="005D3180" w:rsidRPr="00A6640D">
        <w:rPr>
          <w:rFonts w:asciiTheme="majorHAnsi" w:hAnsiTheme="majorHAnsi" w:cstheme="majorHAnsi"/>
          <w:b/>
          <w:sz w:val="28"/>
          <w:szCs w:val="28"/>
          <w:lang w:val="vi-VN"/>
        </w:rPr>
        <w:t xml:space="preserve"> xây dựng trường chuẩ</w:t>
      </w:r>
      <w:r w:rsidR="00FF339F" w:rsidRPr="00A6640D">
        <w:rPr>
          <w:rFonts w:asciiTheme="majorHAnsi" w:hAnsiTheme="majorHAnsi" w:cstheme="majorHAnsi"/>
          <w:b/>
          <w:sz w:val="28"/>
          <w:szCs w:val="28"/>
          <w:lang w:val="vi-VN"/>
        </w:rPr>
        <w:t>n Q</w:t>
      </w:r>
      <w:r w:rsidR="005D3180" w:rsidRPr="00A6640D">
        <w:rPr>
          <w:rFonts w:asciiTheme="majorHAnsi" w:hAnsiTheme="majorHAnsi" w:cstheme="majorHAnsi"/>
          <w:b/>
          <w:sz w:val="28"/>
          <w:szCs w:val="28"/>
          <w:lang w:val="vi-VN"/>
        </w:rPr>
        <w:t>uốc gia và phổ cập giáo dục</w:t>
      </w:r>
      <w:r w:rsidR="00016F34" w:rsidRPr="00A6640D">
        <w:rPr>
          <w:rFonts w:asciiTheme="majorHAnsi" w:hAnsiTheme="majorHAnsi" w:cstheme="majorHAnsi"/>
          <w:b/>
          <w:sz w:val="28"/>
          <w:szCs w:val="28"/>
          <w:lang w:val="vi-VN"/>
        </w:rPr>
        <w:t xml:space="preserve"> THCS</w:t>
      </w:r>
    </w:p>
    <w:p w:rsidR="000D5C5D" w:rsidRPr="00A6640D" w:rsidRDefault="00DB22A5" w:rsidP="00A6640D">
      <w:pPr>
        <w:spacing w:before="120"/>
        <w:ind w:firstLine="720"/>
        <w:jc w:val="both"/>
        <w:rPr>
          <w:sz w:val="28"/>
          <w:szCs w:val="28"/>
          <w:lang w:val="vi-VN"/>
        </w:rPr>
      </w:pPr>
      <w:r w:rsidRPr="00A6640D">
        <w:rPr>
          <w:rFonts w:asciiTheme="majorHAnsi" w:hAnsiTheme="majorHAnsi" w:cstheme="majorHAnsi"/>
          <w:sz w:val="28"/>
          <w:szCs w:val="28"/>
          <w:lang w:val="vi-VN"/>
        </w:rPr>
        <w:t>4.1.</w:t>
      </w:r>
      <w:r w:rsidR="00B44C09" w:rsidRPr="00A6640D">
        <w:rPr>
          <w:rFonts w:asciiTheme="majorHAnsi" w:hAnsiTheme="majorHAnsi" w:cstheme="majorHAnsi"/>
          <w:sz w:val="28"/>
          <w:szCs w:val="28"/>
          <w:lang w:val="vi-VN"/>
        </w:rPr>
        <w:t xml:space="preserve"> </w:t>
      </w:r>
      <w:r w:rsidR="000D5C5D" w:rsidRPr="00A6640D">
        <w:rPr>
          <w:rFonts w:asciiTheme="majorHAnsi" w:hAnsiTheme="majorHAnsi" w:cstheme="majorHAnsi"/>
          <w:sz w:val="28"/>
          <w:szCs w:val="28"/>
          <w:lang w:val="vi-VN"/>
        </w:rPr>
        <w:t>C</w:t>
      </w:r>
      <w:r w:rsidR="000D5C5D" w:rsidRPr="00A6640D">
        <w:rPr>
          <w:sz w:val="28"/>
          <w:szCs w:val="28"/>
          <w:lang w:val="vi-VN"/>
        </w:rPr>
        <w:t>ông tác kiểm định chất l</w:t>
      </w:r>
      <w:r w:rsidR="00D71252" w:rsidRPr="00A6640D">
        <w:rPr>
          <w:sz w:val="28"/>
          <w:szCs w:val="28"/>
          <w:lang w:val="vi-VN"/>
        </w:rPr>
        <w:t>ượng:</w:t>
      </w:r>
    </w:p>
    <w:p w:rsidR="00D71252" w:rsidRPr="00A6640D" w:rsidRDefault="00D71252" w:rsidP="00A6640D">
      <w:pPr>
        <w:spacing w:before="120"/>
        <w:ind w:firstLine="720"/>
        <w:jc w:val="both"/>
        <w:rPr>
          <w:sz w:val="28"/>
          <w:szCs w:val="28"/>
          <w:lang w:val="vi-VN"/>
        </w:rPr>
      </w:pPr>
      <w:r w:rsidRPr="00A6640D">
        <w:rPr>
          <w:sz w:val="28"/>
          <w:szCs w:val="28"/>
          <w:lang w:val="vi-VN"/>
        </w:rPr>
        <w:t>Tiếp tục chỉ đạo các nhóm thu thập minh chứng của học kỳ 1, bổ sung minh chứng và tủ hồ sơ của nhà trường.</w:t>
      </w:r>
    </w:p>
    <w:p w:rsidR="00D71252" w:rsidRPr="00A6640D" w:rsidRDefault="00D71252" w:rsidP="00A6640D">
      <w:pPr>
        <w:pStyle w:val="BodyText"/>
        <w:spacing w:before="120"/>
        <w:ind w:firstLine="720"/>
        <w:rPr>
          <w:rFonts w:ascii="Times New Roman" w:hAnsi="Times New Roman"/>
          <w:sz w:val="28"/>
          <w:szCs w:val="28"/>
          <w:lang w:val="vi-VN"/>
        </w:rPr>
      </w:pPr>
      <w:r w:rsidRPr="00A6640D">
        <w:rPr>
          <w:rFonts w:ascii="Times New Roman" w:hAnsi="Times New Roman"/>
          <w:i/>
          <w:sz w:val="28"/>
          <w:szCs w:val="28"/>
          <w:lang w:val="vi-VN"/>
        </w:rPr>
        <w:t>Về ưu điểm</w:t>
      </w:r>
      <w:r w:rsidRPr="00A6640D">
        <w:rPr>
          <w:rFonts w:ascii="Times New Roman" w:hAnsi="Times New Roman"/>
          <w:b/>
          <w:i/>
          <w:sz w:val="28"/>
          <w:szCs w:val="28"/>
          <w:lang w:val="vi-VN"/>
        </w:rPr>
        <w:t xml:space="preserve">: </w:t>
      </w:r>
      <w:r w:rsidRPr="00A6640D">
        <w:rPr>
          <w:rFonts w:ascii="Times New Roman" w:hAnsi="Times New Roman"/>
          <w:sz w:val="28"/>
          <w:szCs w:val="28"/>
          <w:lang w:val="vi-VN"/>
        </w:rPr>
        <w:t>Đa số giáo viên nhiệt tình trong việc thu thập minh chững, có đầy đủ các loại hồ sơ theo quy đinh, các minh chứng r</w:t>
      </w:r>
      <w:r w:rsidR="001F58DE">
        <w:rPr>
          <w:rFonts w:ascii="Times New Roman" w:hAnsi="Times New Roman"/>
          <w:sz w:val="28"/>
          <w:szCs w:val="28"/>
          <w:lang w:val="vi-VN"/>
        </w:rPr>
        <w:t>õ ràng (trường đạt KDCLGD mức đ</w:t>
      </w:r>
      <w:r w:rsidR="001F58DE" w:rsidRPr="001F58DE">
        <w:rPr>
          <w:rFonts w:ascii="Times New Roman" w:hAnsi="Times New Roman"/>
          <w:sz w:val="28"/>
          <w:szCs w:val="28"/>
          <w:lang w:val="vi-VN"/>
        </w:rPr>
        <w:t>ộ</w:t>
      </w:r>
      <w:r w:rsidRPr="00A6640D">
        <w:rPr>
          <w:rFonts w:ascii="Times New Roman" w:hAnsi="Times New Roman"/>
          <w:sz w:val="28"/>
          <w:szCs w:val="28"/>
          <w:lang w:val="vi-VN"/>
        </w:rPr>
        <w:t xml:space="preserve"> 3). </w:t>
      </w:r>
    </w:p>
    <w:p w:rsidR="00D71252" w:rsidRPr="00A6640D" w:rsidRDefault="00D71252" w:rsidP="00A6640D">
      <w:pPr>
        <w:pStyle w:val="BodyText"/>
        <w:spacing w:before="120"/>
        <w:ind w:firstLine="720"/>
        <w:rPr>
          <w:rFonts w:ascii="Times New Roman" w:hAnsi="Times New Roman"/>
          <w:sz w:val="28"/>
          <w:szCs w:val="28"/>
          <w:lang w:val="vi-VN"/>
        </w:rPr>
      </w:pPr>
      <w:r w:rsidRPr="00A6640D">
        <w:rPr>
          <w:rFonts w:ascii="Times New Roman" w:hAnsi="Times New Roman"/>
          <w:i/>
          <w:sz w:val="28"/>
          <w:szCs w:val="28"/>
          <w:lang w:val="vi-VN"/>
        </w:rPr>
        <w:t xml:space="preserve">Về tồn tại: </w:t>
      </w:r>
      <w:r w:rsidRPr="00A6640D">
        <w:rPr>
          <w:rFonts w:ascii="Times New Roman" w:hAnsi="Times New Roman"/>
          <w:sz w:val="28"/>
          <w:szCs w:val="28"/>
          <w:lang w:val="vi-VN"/>
        </w:rPr>
        <w:t>Một số ít giáo viên chậm cung cấp minh chứng cho tổ thu thập.</w:t>
      </w:r>
    </w:p>
    <w:p w:rsidR="00E032DD" w:rsidRPr="00A6640D" w:rsidRDefault="00D71252"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 xml:space="preserve">4.2 </w:t>
      </w:r>
      <w:r w:rsidR="00B44C09" w:rsidRPr="00A6640D">
        <w:rPr>
          <w:rFonts w:asciiTheme="majorHAnsi" w:hAnsiTheme="majorHAnsi" w:cstheme="majorHAnsi"/>
          <w:sz w:val="28"/>
          <w:szCs w:val="28"/>
          <w:lang w:val="vi-VN"/>
        </w:rPr>
        <w:t>C</w:t>
      </w:r>
      <w:r w:rsidR="00E032DD" w:rsidRPr="00A6640D">
        <w:rPr>
          <w:rFonts w:asciiTheme="majorHAnsi" w:hAnsiTheme="majorHAnsi" w:cstheme="majorHAnsi"/>
          <w:sz w:val="28"/>
          <w:szCs w:val="28"/>
          <w:lang w:val="vi-VN"/>
        </w:rPr>
        <w:t>ông tác xây dựng trường chuẩ</w:t>
      </w:r>
      <w:r w:rsidR="00FF339F" w:rsidRPr="00A6640D">
        <w:rPr>
          <w:rFonts w:asciiTheme="majorHAnsi" w:hAnsiTheme="majorHAnsi" w:cstheme="majorHAnsi"/>
          <w:sz w:val="28"/>
          <w:szCs w:val="28"/>
          <w:lang w:val="vi-VN"/>
        </w:rPr>
        <w:t>n Q</w:t>
      </w:r>
      <w:r w:rsidR="00E032DD" w:rsidRPr="00A6640D">
        <w:rPr>
          <w:rFonts w:asciiTheme="majorHAnsi" w:hAnsiTheme="majorHAnsi" w:cstheme="majorHAnsi"/>
          <w:sz w:val="28"/>
          <w:szCs w:val="28"/>
          <w:lang w:val="vi-VN"/>
        </w:rPr>
        <w:t>uốc gia</w:t>
      </w:r>
    </w:p>
    <w:p w:rsidR="00D71252" w:rsidRPr="00A6640D" w:rsidRDefault="00D71252" w:rsidP="00A6640D">
      <w:pPr>
        <w:spacing w:before="120"/>
        <w:ind w:firstLine="720"/>
        <w:jc w:val="both"/>
        <w:rPr>
          <w:sz w:val="28"/>
          <w:szCs w:val="28"/>
          <w:lang w:val="vi-VN"/>
        </w:rPr>
      </w:pPr>
      <w:r w:rsidRPr="00A6640D">
        <w:rPr>
          <w:rFonts w:asciiTheme="majorHAnsi" w:hAnsiTheme="majorHAnsi" w:cstheme="majorHAnsi"/>
          <w:sz w:val="28"/>
          <w:szCs w:val="28"/>
          <w:lang w:val="vi-VN"/>
        </w:rPr>
        <w:t>Tr</w:t>
      </w:r>
      <w:r w:rsidRPr="00A6640D">
        <w:rPr>
          <w:sz w:val="28"/>
          <w:szCs w:val="28"/>
          <w:lang w:val="vi-VN"/>
        </w:rPr>
        <w:t>ường đã có kế hoạch xây dựng trường chuẩn Quốc gia giai đoạn 2018 - 2021</w:t>
      </w:r>
      <w:r w:rsidR="005D3180" w:rsidRPr="00A6640D">
        <w:rPr>
          <w:rFonts w:asciiTheme="majorHAnsi" w:hAnsiTheme="majorHAnsi" w:cstheme="majorHAnsi"/>
          <w:sz w:val="28"/>
          <w:szCs w:val="28"/>
          <w:lang w:val="vi-VN"/>
        </w:rPr>
        <w:t>. Tính đế</w:t>
      </w:r>
      <w:r w:rsidRPr="00A6640D">
        <w:rPr>
          <w:rFonts w:asciiTheme="majorHAnsi" w:hAnsiTheme="majorHAnsi" w:cstheme="majorHAnsi"/>
          <w:sz w:val="28"/>
          <w:szCs w:val="28"/>
          <w:lang w:val="vi-VN"/>
        </w:rPr>
        <w:t>n tháng 12/208</w:t>
      </w:r>
      <w:r w:rsidR="005D3180" w:rsidRPr="00A6640D">
        <w:rPr>
          <w:rFonts w:asciiTheme="majorHAnsi" w:hAnsiTheme="majorHAnsi" w:cstheme="majorHAnsi"/>
          <w:sz w:val="28"/>
          <w:szCs w:val="28"/>
          <w:lang w:val="vi-VN"/>
        </w:rPr>
        <w:t xml:space="preserve">7, </w:t>
      </w:r>
      <w:r w:rsidRPr="00A6640D">
        <w:rPr>
          <w:rFonts w:asciiTheme="majorHAnsi" w:hAnsiTheme="majorHAnsi" w:cstheme="majorHAnsi"/>
          <w:sz w:val="28"/>
          <w:szCs w:val="28"/>
          <w:lang w:val="vi-VN"/>
        </w:rPr>
        <w:t>v</w:t>
      </w:r>
      <w:r w:rsidRPr="00A6640D">
        <w:rPr>
          <w:sz w:val="28"/>
          <w:szCs w:val="28"/>
          <w:lang w:val="vi-VN"/>
        </w:rPr>
        <w:t xml:space="preserve">ề cơ bản trường đã đạt 4/5 tiêu chuẩn và đang tường bước phấn đấu hoàn thành theo đúng kế hoạch. </w:t>
      </w:r>
    </w:p>
    <w:p w:rsidR="005D3180" w:rsidRPr="00A6640D" w:rsidRDefault="005D3180"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i/>
          <w:sz w:val="28"/>
          <w:szCs w:val="28"/>
          <w:lang w:val="vi-VN"/>
        </w:rPr>
        <w:t>Về ưu điểm</w:t>
      </w:r>
      <w:r w:rsidRPr="00A6640D">
        <w:rPr>
          <w:rFonts w:asciiTheme="majorHAnsi" w:hAnsiTheme="majorHAnsi" w:cstheme="majorHAnsi"/>
          <w:b/>
          <w:i/>
          <w:sz w:val="28"/>
          <w:szCs w:val="28"/>
          <w:lang w:val="vi-VN"/>
        </w:rPr>
        <w:t xml:space="preserve">: </w:t>
      </w:r>
      <w:r w:rsidRPr="00A6640D">
        <w:rPr>
          <w:rFonts w:asciiTheme="majorHAnsi" w:hAnsiTheme="majorHAnsi" w:cstheme="majorHAnsi"/>
          <w:sz w:val="28"/>
          <w:szCs w:val="28"/>
          <w:lang w:val="vi-VN"/>
        </w:rPr>
        <w:t xml:space="preserve">Có sự quan tâm chỉ đạo của các cấp lãnh đạo Đảng và chính quyền địa phương, sự chỉ đạo sát sao của các cấp quản lí giáo dục và sự nỗ lực không ngừng của đội ngũ giáo viên, học sinh và sự phối hợp chặt chẽ của cha mẹ học sinh. </w:t>
      </w:r>
    </w:p>
    <w:p w:rsidR="005D3180" w:rsidRPr="00A6640D" w:rsidRDefault="005D3180" w:rsidP="00A6640D">
      <w:pPr>
        <w:pStyle w:val="BodyText"/>
        <w:spacing w:before="120"/>
        <w:ind w:firstLine="720"/>
        <w:rPr>
          <w:rFonts w:asciiTheme="majorHAnsi" w:hAnsiTheme="majorHAnsi" w:cstheme="majorHAnsi"/>
          <w:sz w:val="28"/>
          <w:szCs w:val="28"/>
          <w:lang w:val="vi-VN"/>
        </w:rPr>
      </w:pPr>
      <w:r w:rsidRPr="00A6640D">
        <w:rPr>
          <w:rFonts w:asciiTheme="majorHAnsi" w:hAnsiTheme="majorHAnsi" w:cstheme="majorHAnsi"/>
          <w:i/>
          <w:sz w:val="28"/>
          <w:szCs w:val="28"/>
          <w:lang w:val="vi-VN"/>
        </w:rPr>
        <w:t xml:space="preserve">Về tồn tại: </w:t>
      </w:r>
      <w:r w:rsidRPr="00A6640D">
        <w:rPr>
          <w:rFonts w:asciiTheme="majorHAnsi" w:hAnsiTheme="majorHAnsi" w:cstheme="majorHAnsi"/>
          <w:sz w:val="28"/>
          <w:szCs w:val="28"/>
          <w:lang w:val="vi-VN"/>
        </w:rPr>
        <w:t xml:space="preserve">Việc đầu tư cơ sở vật chất, trang thiết bị hạ tầng công nghệ thông tin cho các trường học còn thiếu và không được đầu tư đúng mức nên tiêu chí về cơ sở vật chất khó đảm bảo. </w:t>
      </w:r>
      <w:r w:rsidR="00D71252" w:rsidRPr="00A6640D">
        <w:rPr>
          <w:rFonts w:asciiTheme="majorHAnsi" w:hAnsiTheme="majorHAnsi" w:cstheme="majorHAnsi"/>
          <w:sz w:val="28"/>
          <w:szCs w:val="28"/>
          <w:lang w:val="vi-VN"/>
        </w:rPr>
        <w:t>C</w:t>
      </w:r>
      <w:r w:rsidR="00D71252" w:rsidRPr="00A6640D">
        <w:rPr>
          <w:rFonts w:ascii="Times New Roman" w:hAnsi="Times New Roman"/>
          <w:sz w:val="28"/>
          <w:szCs w:val="28"/>
          <w:lang w:val="vi-VN"/>
        </w:rPr>
        <w:t>ông tác duy trì số lượng hàng năm gặp nhiều khó khăn</w:t>
      </w:r>
      <w:r w:rsidRPr="00A6640D">
        <w:rPr>
          <w:rFonts w:asciiTheme="majorHAnsi" w:hAnsiTheme="majorHAnsi" w:cstheme="majorHAnsi"/>
          <w:sz w:val="28"/>
          <w:szCs w:val="28"/>
          <w:lang w:val="vi-VN"/>
        </w:rPr>
        <w:t>.</w:t>
      </w:r>
    </w:p>
    <w:p w:rsidR="00AD3428" w:rsidRPr="00A6640D" w:rsidRDefault="00DB22A5" w:rsidP="00A6640D">
      <w:pPr>
        <w:pStyle w:val="BodyText2"/>
        <w:spacing w:before="120" w:after="0" w:line="240" w:lineRule="auto"/>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4.2.</w:t>
      </w:r>
      <w:r w:rsidR="00AD3428" w:rsidRPr="00A6640D">
        <w:rPr>
          <w:rFonts w:asciiTheme="majorHAnsi" w:hAnsiTheme="majorHAnsi" w:cstheme="majorHAnsi"/>
          <w:sz w:val="28"/>
          <w:szCs w:val="28"/>
          <w:lang w:val="vi-VN"/>
        </w:rPr>
        <w:t xml:space="preserve"> Công tác phổ cập giáo dục THCS</w:t>
      </w:r>
    </w:p>
    <w:p w:rsidR="00AD3428" w:rsidRPr="00A6640D" w:rsidRDefault="0049542E" w:rsidP="00A6640D">
      <w:pPr>
        <w:pStyle w:val="BodyText"/>
        <w:spacing w:before="120"/>
        <w:ind w:firstLine="720"/>
        <w:rPr>
          <w:rFonts w:ascii="Times New Roman" w:hAnsi="Times New Roman"/>
          <w:sz w:val="28"/>
          <w:szCs w:val="28"/>
          <w:lang w:val="vi-VN"/>
        </w:rPr>
      </w:pPr>
      <w:r w:rsidRPr="00A6640D">
        <w:rPr>
          <w:rFonts w:asciiTheme="majorHAnsi" w:hAnsiTheme="majorHAnsi" w:cstheme="majorHAnsi"/>
          <w:sz w:val="28"/>
          <w:szCs w:val="28"/>
          <w:lang w:val="vi-VN"/>
        </w:rPr>
        <w:t>T</w:t>
      </w:r>
      <w:r w:rsidRPr="00A6640D">
        <w:rPr>
          <w:rFonts w:ascii="Times New Roman" w:hAnsi="Times New Roman"/>
          <w:sz w:val="28"/>
          <w:szCs w:val="28"/>
          <w:lang w:val="vi-VN"/>
        </w:rPr>
        <w:t>ính đến thời điểm tháng 12/2018: công tác phổ cập đã hoàn thành theo đúng kế hoạch:</w:t>
      </w:r>
    </w:p>
    <w:p w:rsidR="0049542E" w:rsidRPr="00A6640D" w:rsidRDefault="0049542E" w:rsidP="00A6640D">
      <w:pPr>
        <w:pStyle w:val="BodyText"/>
        <w:spacing w:before="120"/>
        <w:ind w:firstLine="720"/>
        <w:rPr>
          <w:rFonts w:ascii="Times New Roman" w:hAnsi="Times New Roman"/>
          <w:sz w:val="28"/>
          <w:szCs w:val="28"/>
          <w:lang w:val="vi-VN"/>
        </w:rPr>
      </w:pPr>
      <w:r w:rsidRPr="00A6640D">
        <w:rPr>
          <w:rFonts w:ascii="Times New Roman" w:hAnsi="Times New Roman"/>
          <w:sz w:val="28"/>
          <w:szCs w:val="28"/>
          <w:lang w:val="vi-VN"/>
        </w:rPr>
        <w:lastRenderedPageBreak/>
        <w:t>+ Tỉ lệ huy động học sinh hoàn thành chương trình tiểu học vào lớp 6 đạt trên 98%.</w:t>
      </w:r>
    </w:p>
    <w:p w:rsidR="0049542E" w:rsidRPr="00A6640D" w:rsidRDefault="0049542E" w:rsidP="00A6640D">
      <w:pPr>
        <w:pStyle w:val="BodyText"/>
        <w:spacing w:before="120"/>
        <w:ind w:firstLine="720"/>
        <w:rPr>
          <w:rFonts w:ascii="Times New Roman" w:hAnsi="Times New Roman"/>
          <w:sz w:val="28"/>
          <w:szCs w:val="28"/>
          <w:lang w:val="vi-VN"/>
        </w:rPr>
      </w:pPr>
      <w:r w:rsidRPr="00A6640D">
        <w:rPr>
          <w:rFonts w:ascii="Times New Roman" w:hAnsi="Times New Roman"/>
          <w:sz w:val="28"/>
          <w:szCs w:val="28"/>
          <w:lang w:val="vi-VN"/>
        </w:rPr>
        <w:t>+ Tỉ lệ thanh thiêu niên 15 – 18 tuổi TN THCS: đạt trên 83%</w:t>
      </w:r>
    </w:p>
    <w:p w:rsidR="0049542E" w:rsidRPr="00A6640D" w:rsidRDefault="0049542E" w:rsidP="00A6640D">
      <w:pPr>
        <w:spacing w:before="120"/>
        <w:ind w:firstLine="720"/>
        <w:jc w:val="both"/>
        <w:rPr>
          <w:sz w:val="28"/>
          <w:szCs w:val="28"/>
          <w:lang w:val="vi-VN"/>
        </w:rPr>
      </w:pPr>
      <w:r w:rsidRPr="00A6640D">
        <w:rPr>
          <w:i/>
          <w:sz w:val="28"/>
          <w:szCs w:val="28"/>
          <w:lang w:val="vi-VN"/>
        </w:rPr>
        <w:t>Về ưu điểm</w:t>
      </w:r>
      <w:r w:rsidRPr="00A6640D">
        <w:rPr>
          <w:b/>
          <w:i/>
          <w:sz w:val="28"/>
          <w:szCs w:val="28"/>
          <w:lang w:val="vi-VN"/>
        </w:rPr>
        <w:t xml:space="preserve">: </w:t>
      </w:r>
      <w:r w:rsidRPr="00A6640D">
        <w:rPr>
          <w:sz w:val="28"/>
          <w:szCs w:val="28"/>
          <w:lang w:val="vi-VN"/>
        </w:rPr>
        <w:t xml:space="preserve">Giáo viên nghiêm túc thực hiện các kế hoạch điều tra, tổng hợp, huy động học sinh bỏ học quay lại trường </w:t>
      </w:r>
    </w:p>
    <w:p w:rsidR="0049542E" w:rsidRPr="00A6640D" w:rsidRDefault="0049542E" w:rsidP="00A6640D">
      <w:pPr>
        <w:pStyle w:val="BodyText"/>
        <w:spacing w:before="120"/>
        <w:ind w:firstLine="720"/>
        <w:rPr>
          <w:rFonts w:ascii="Times New Roman" w:hAnsi="Times New Roman"/>
          <w:sz w:val="28"/>
          <w:szCs w:val="28"/>
          <w:lang w:val="vi-VN"/>
        </w:rPr>
      </w:pPr>
      <w:r w:rsidRPr="00A6640D">
        <w:rPr>
          <w:rFonts w:ascii="Times New Roman" w:hAnsi="Times New Roman"/>
          <w:i/>
          <w:sz w:val="28"/>
          <w:szCs w:val="28"/>
          <w:lang w:val="vi-VN"/>
        </w:rPr>
        <w:t xml:space="preserve">Về tồn tại: </w:t>
      </w:r>
      <w:r w:rsidRPr="00A6640D">
        <w:rPr>
          <w:rFonts w:ascii="Times New Roman" w:hAnsi="Times New Roman"/>
          <w:sz w:val="28"/>
          <w:szCs w:val="28"/>
          <w:lang w:val="vi-VN"/>
        </w:rPr>
        <w:t>Số lượng học sinh bỏ học trong hè nhiều, công tác mở các lớp bổ túc chưa hiệu quả.</w:t>
      </w:r>
    </w:p>
    <w:p w:rsidR="00C878F4" w:rsidRPr="00A6640D" w:rsidRDefault="002408F0" w:rsidP="00A6640D">
      <w:pPr>
        <w:pStyle w:val="BodyText"/>
        <w:spacing w:before="120"/>
        <w:ind w:firstLine="720"/>
        <w:rPr>
          <w:rFonts w:asciiTheme="majorHAnsi" w:hAnsiTheme="majorHAnsi" w:cstheme="majorHAnsi"/>
          <w:b/>
          <w:sz w:val="28"/>
          <w:szCs w:val="28"/>
          <w:lang w:val="vi-VN"/>
        </w:rPr>
      </w:pPr>
      <w:r w:rsidRPr="00A6640D">
        <w:rPr>
          <w:rFonts w:asciiTheme="majorHAnsi" w:hAnsiTheme="majorHAnsi" w:cstheme="majorHAnsi"/>
          <w:b/>
          <w:sz w:val="28"/>
          <w:szCs w:val="28"/>
          <w:lang w:val="vi-VN"/>
        </w:rPr>
        <w:t>5.</w:t>
      </w:r>
      <w:r w:rsidR="003A2093" w:rsidRPr="00A6640D">
        <w:rPr>
          <w:rFonts w:asciiTheme="majorHAnsi" w:hAnsiTheme="majorHAnsi" w:cstheme="majorHAnsi"/>
          <w:b/>
          <w:sz w:val="28"/>
          <w:szCs w:val="28"/>
          <w:lang w:val="vi-VN"/>
        </w:rPr>
        <w:t xml:space="preserve"> Công tác bồi dưỡng </w:t>
      </w:r>
      <w:r w:rsidR="00C878F4" w:rsidRPr="00A6640D">
        <w:rPr>
          <w:rFonts w:asciiTheme="majorHAnsi" w:hAnsiTheme="majorHAnsi" w:cstheme="majorHAnsi"/>
          <w:b/>
          <w:sz w:val="28"/>
          <w:szCs w:val="28"/>
          <w:lang w:val="vi-VN"/>
        </w:rPr>
        <w:t>nâng cao năng lực chuyên môn</w:t>
      </w:r>
      <w:r w:rsidR="003A2093" w:rsidRPr="00A6640D">
        <w:rPr>
          <w:rFonts w:asciiTheme="majorHAnsi" w:hAnsiTheme="majorHAnsi" w:cstheme="majorHAnsi"/>
          <w:b/>
          <w:sz w:val="28"/>
          <w:szCs w:val="28"/>
          <w:lang w:val="vi-VN"/>
        </w:rPr>
        <w:t>,</w:t>
      </w:r>
      <w:r w:rsidR="00C878F4" w:rsidRPr="00A6640D">
        <w:rPr>
          <w:rFonts w:asciiTheme="majorHAnsi" w:hAnsiTheme="majorHAnsi" w:cstheme="majorHAnsi"/>
          <w:b/>
          <w:sz w:val="28"/>
          <w:szCs w:val="28"/>
          <w:lang w:val="vi-VN"/>
        </w:rPr>
        <w:t xml:space="preserve"> nghiệp vụ</w:t>
      </w:r>
      <w:r w:rsidR="003A2093" w:rsidRPr="00A6640D">
        <w:rPr>
          <w:rFonts w:asciiTheme="majorHAnsi" w:hAnsiTheme="majorHAnsi" w:cstheme="majorHAnsi"/>
          <w:b/>
          <w:sz w:val="28"/>
          <w:szCs w:val="28"/>
          <w:lang w:val="vi-VN"/>
        </w:rPr>
        <w:t xml:space="preserve"> </w:t>
      </w:r>
      <w:r w:rsidR="00DB22A5" w:rsidRPr="00A6640D">
        <w:rPr>
          <w:rFonts w:asciiTheme="majorHAnsi" w:hAnsiTheme="majorHAnsi" w:cstheme="majorHAnsi"/>
          <w:b/>
          <w:sz w:val="28"/>
          <w:szCs w:val="28"/>
          <w:lang w:val="vi-VN"/>
        </w:rPr>
        <w:t xml:space="preserve">cho </w:t>
      </w:r>
      <w:r w:rsidR="00FF339F" w:rsidRPr="00A6640D">
        <w:rPr>
          <w:rFonts w:asciiTheme="majorHAnsi" w:hAnsiTheme="majorHAnsi" w:cstheme="majorHAnsi"/>
          <w:b/>
          <w:sz w:val="28"/>
          <w:szCs w:val="28"/>
          <w:lang w:val="vi-VN"/>
        </w:rPr>
        <w:t>đội ngũ</w:t>
      </w:r>
      <w:r w:rsidR="00AB1EAE" w:rsidRPr="00A6640D">
        <w:rPr>
          <w:rFonts w:asciiTheme="majorHAnsi" w:hAnsiTheme="majorHAnsi" w:cstheme="majorHAnsi"/>
          <w:b/>
          <w:sz w:val="28"/>
          <w:szCs w:val="28"/>
          <w:lang w:val="vi-VN"/>
        </w:rPr>
        <w:t xml:space="preserve"> cán bộ quản lý và </w:t>
      </w:r>
      <w:r w:rsidR="00FF339F" w:rsidRPr="00A6640D">
        <w:rPr>
          <w:rFonts w:asciiTheme="majorHAnsi" w:hAnsiTheme="majorHAnsi" w:cstheme="majorHAnsi"/>
          <w:b/>
          <w:sz w:val="28"/>
          <w:szCs w:val="28"/>
          <w:lang w:val="vi-VN"/>
        </w:rPr>
        <w:t>giáo viên</w:t>
      </w:r>
    </w:p>
    <w:p w:rsidR="00EF25D6" w:rsidRDefault="00C404EE" w:rsidP="00A6640D">
      <w:pPr>
        <w:spacing w:before="120"/>
        <w:ind w:firstLine="720"/>
        <w:jc w:val="both"/>
        <w:rPr>
          <w:iCs/>
          <w:spacing w:val="4"/>
          <w:sz w:val="28"/>
          <w:szCs w:val="28"/>
          <w:lang w:val="vi-VN"/>
        </w:rPr>
      </w:pPr>
      <w:r w:rsidRPr="00A6640D">
        <w:rPr>
          <w:rFonts w:asciiTheme="majorHAnsi" w:hAnsiTheme="majorHAnsi" w:cstheme="majorHAnsi"/>
          <w:iCs/>
          <w:spacing w:val="4"/>
          <w:sz w:val="28"/>
          <w:szCs w:val="28"/>
          <w:lang w:val="vi-VN"/>
        </w:rPr>
        <w:t>Tr</w:t>
      </w:r>
      <w:r w:rsidRPr="00A6640D">
        <w:rPr>
          <w:iCs/>
          <w:spacing w:val="4"/>
          <w:sz w:val="28"/>
          <w:szCs w:val="28"/>
          <w:lang w:val="vi-VN"/>
        </w:rPr>
        <w:t>ường đã c</w:t>
      </w:r>
      <w:r w:rsidR="00EF25D6" w:rsidRPr="00A6640D">
        <w:rPr>
          <w:rFonts w:asciiTheme="majorHAnsi" w:hAnsiTheme="majorHAnsi" w:cstheme="majorHAnsi"/>
          <w:iCs/>
          <w:spacing w:val="4"/>
          <w:sz w:val="28"/>
          <w:szCs w:val="28"/>
          <w:lang w:val="vi-VN"/>
        </w:rPr>
        <w:t xml:space="preserve">ử giáo viên tham gia các đợt tập huấn do </w:t>
      </w:r>
      <w:r w:rsidRPr="00A6640D">
        <w:rPr>
          <w:rFonts w:asciiTheme="majorHAnsi" w:hAnsiTheme="majorHAnsi" w:cstheme="majorHAnsi"/>
          <w:iCs/>
          <w:spacing w:val="4"/>
          <w:sz w:val="28"/>
          <w:szCs w:val="28"/>
          <w:lang w:val="vi-VN"/>
        </w:rPr>
        <w:t>S</w:t>
      </w:r>
      <w:r w:rsidRPr="00A6640D">
        <w:rPr>
          <w:iCs/>
          <w:spacing w:val="4"/>
          <w:sz w:val="28"/>
          <w:szCs w:val="28"/>
          <w:lang w:val="vi-VN"/>
        </w:rPr>
        <w:t>ở  GDĐT, Phòng Giáo dục và Đào tạo</w:t>
      </w:r>
      <w:r w:rsidR="00EF25D6" w:rsidRPr="00A6640D">
        <w:rPr>
          <w:rFonts w:asciiTheme="majorHAnsi" w:hAnsiTheme="majorHAnsi" w:cstheme="majorHAnsi"/>
          <w:iCs/>
          <w:spacing w:val="4"/>
          <w:sz w:val="28"/>
          <w:szCs w:val="28"/>
          <w:lang w:val="vi-VN"/>
        </w:rPr>
        <w:t xml:space="preserve"> tổ chứ</w:t>
      </w:r>
      <w:r w:rsidRPr="00A6640D">
        <w:rPr>
          <w:rFonts w:asciiTheme="majorHAnsi" w:hAnsiTheme="majorHAnsi" w:cstheme="majorHAnsi"/>
          <w:iCs/>
          <w:spacing w:val="4"/>
          <w:sz w:val="28"/>
          <w:szCs w:val="28"/>
          <w:lang w:val="vi-VN"/>
        </w:rPr>
        <w:t>c,</w:t>
      </w:r>
      <w:r w:rsidR="00DB22A5" w:rsidRPr="00A6640D">
        <w:rPr>
          <w:rFonts w:asciiTheme="majorHAnsi" w:hAnsiTheme="majorHAnsi" w:cstheme="majorHAnsi"/>
          <w:iCs/>
          <w:spacing w:val="4"/>
          <w:sz w:val="28"/>
          <w:szCs w:val="28"/>
          <w:lang w:val="vi-VN"/>
        </w:rPr>
        <w:t xml:space="preserve"> </w:t>
      </w:r>
      <w:r w:rsidRPr="00A6640D">
        <w:rPr>
          <w:rFonts w:asciiTheme="majorHAnsi" w:hAnsiTheme="majorHAnsi" w:cstheme="majorHAnsi"/>
          <w:iCs/>
          <w:spacing w:val="4"/>
          <w:sz w:val="28"/>
          <w:szCs w:val="28"/>
          <w:lang w:val="vi-VN"/>
        </w:rPr>
        <w:t>c</w:t>
      </w:r>
      <w:r w:rsidR="004F35E8" w:rsidRPr="00A6640D">
        <w:rPr>
          <w:rFonts w:asciiTheme="majorHAnsi" w:hAnsiTheme="majorHAnsi" w:cstheme="majorHAnsi"/>
          <w:iCs/>
          <w:spacing w:val="4"/>
          <w:sz w:val="28"/>
          <w:szCs w:val="28"/>
          <w:lang w:val="vi-VN"/>
        </w:rPr>
        <w:t>ác nội dung này</w:t>
      </w:r>
      <w:r w:rsidR="00516E17" w:rsidRPr="00A6640D">
        <w:rPr>
          <w:rFonts w:asciiTheme="majorHAnsi" w:hAnsiTheme="majorHAnsi" w:cstheme="majorHAnsi"/>
          <w:iCs/>
          <w:spacing w:val="4"/>
          <w:sz w:val="28"/>
          <w:szCs w:val="28"/>
          <w:lang w:val="vi-VN"/>
        </w:rPr>
        <w:t xml:space="preserve"> đã</w:t>
      </w:r>
      <w:r w:rsidR="004F35E8" w:rsidRPr="00A6640D">
        <w:rPr>
          <w:rFonts w:asciiTheme="majorHAnsi" w:hAnsiTheme="majorHAnsi" w:cstheme="majorHAnsi"/>
          <w:iCs/>
          <w:spacing w:val="4"/>
          <w:sz w:val="28"/>
          <w:szCs w:val="28"/>
          <w:lang w:val="vi-VN"/>
        </w:rPr>
        <w:t xml:space="preserve"> được triển khai tập huấn ở </w:t>
      </w:r>
      <w:r w:rsidRPr="00A6640D">
        <w:rPr>
          <w:rFonts w:asciiTheme="majorHAnsi" w:hAnsiTheme="majorHAnsi" w:cstheme="majorHAnsi"/>
          <w:iCs/>
          <w:spacing w:val="4"/>
          <w:sz w:val="28"/>
          <w:szCs w:val="28"/>
          <w:lang w:val="vi-VN"/>
        </w:rPr>
        <w:t>nh</w:t>
      </w:r>
      <w:r w:rsidRPr="00A6640D">
        <w:rPr>
          <w:iCs/>
          <w:spacing w:val="4"/>
          <w:sz w:val="28"/>
          <w:szCs w:val="28"/>
          <w:lang w:val="vi-VN"/>
        </w:rPr>
        <w:t>à trường và được thực hiện thông qua các chuyên đề chuyên môn hoặc các buổi sinh hoạt tổ chuyên môn.</w:t>
      </w:r>
    </w:p>
    <w:p w:rsidR="005B5F75" w:rsidRPr="00C031F2" w:rsidRDefault="005B5F75" w:rsidP="00A6640D">
      <w:pPr>
        <w:pStyle w:val="BodyText"/>
        <w:spacing w:before="120"/>
        <w:ind w:firstLine="720"/>
        <w:rPr>
          <w:rFonts w:asciiTheme="majorHAnsi" w:hAnsiTheme="majorHAnsi" w:cstheme="majorHAnsi"/>
          <w:sz w:val="28"/>
          <w:szCs w:val="28"/>
          <w:lang w:val="vi-VN" w:eastAsia="vi-VN"/>
        </w:rPr>
      </w:pPr>
      <w:r w:rsidRPr="00A6640D">
        <w:rPr>
          <w:rFonts w:asciiTheme="majorHAnsi" w:hAnsiTheme="majorHAnsi" w:cstheme="majorHAnsi"/>
          <w:i/>
          <w:sz w:val="28"/>
          <w:szCs w:val="28"/>
          <w:lang w:val="vi-VN" w:eastAsia="vi-VN"/>
        </w:rPr>
        <w:t>Về ưu điểm:</w:t>
      </w:r>
      <w:r w:rsidRPr="00A6640D">
        <w:rPr>
          <w:rFonts w:asciiTheme="majorHAnsi" w:hAnsiTheme="majorHAnsi" w:cstheme="majorHAnsi"/>
          <w:sz w:val="28"/>
          <w:szCs w:val="28"/>
          <w:lang w:val="vi-VN" w:eastAsia="vi-VN"/>
        </w:rPr>
        <w:t xml:space="preserve"> Thực hiện đúng kế hoạch bồi dưỡng, tập huấn đã đề ra.</w:t>
      </w:r>
      <w:r w:rsidR="00C031F2" w:rsidRPr="00C031F2">
        <w:rPr>
          <w:rFonts w:asciiTheme="majorHAnsi" w:hAnsiTheme="majorHAnsi" w:cstheme="majorHAnsi"/>
          <w:sz w:val="28"/>
          <w:szCs w:val="28"/>
          <w:lang w:val="vi-VN" w:eastAsia="vi-VN"/>
        </w:rPr>
        <w:t xml:space="preserve"> </w:t>
      </w:r>
    </w:p>
    <w:p w:rsidR="005B5F75" w:rsidRPr="00A6640D" w:rsidRDefault="005B5F75" w:rsidP="00A6640D">
      <w:pPr>
        <w:pStyle w:val="BodyText"/>
        <w:spacing w:before="120"/>
        <w:ind w:firstLine="720"/>
        <w:rPr>
          <w:rFonts w:asciiTheme="majorHAnsi" w:hAnsiTheme="majorHAnsi" w:cstheme="majorHAnsi"/>
          <w:bCs/>
          <w:sz w:val="28"/>
          <w:szCs w:val="28"/>
          <w:lang w:val="vi-VN"/>
        </w:rPr>
      </w:pPr>
      <w:r w:rsidRPr="00A6640D">
        <w:rPr>
          <w:rFonts w:asciiTheme="majorHAnsi" w:hAnsiTheme="majorHAnsi" w:cstheme="majorHAnsi"/>
          <w:i/>
          <w:sz w:val="28"/>
          <w:szCs w:val="28"/>
          <w:lang w:val="vi-VN" w:eastAsia="vi-VN"/>
        </w:rPr>
        <w:t>Về tồn tại</w:t>
      </w:r>
      <w:r w:rsidRPr="00A6640D">
        <w:rPr>
          <w:rFonts w:asciiTheme="majorHAnsi" w:hAnsiTheme="majorHAnsi" w:cstheme="majorHAnsi"/>
          <w:sz w:val="28"/>
          <w:szCs w:val="28"/>
          <w:lang w:val="vi-VN" w:eastAsia="vi-VN"/>
        </w:rPr>
        <w:t xml:space="preserve">: </w:t>
      </w:r>
      <w:r w:rsidR="00C404EE" w:rsidRPr="00A6640D">
        <w:rPr>
          <w:rFonts w:asciiTheme="majorHAnsi" w:hAnsiTheme="majorHAnsi" w:cstheme="majorHAnsi"/>
          <w:sz w:val="28"/>
          <w:szCs w:val="28"/>
          <w:lang w:val="vi-VN" w:eastAsia="vi-VN"/>
        </w:rPr>
        <w:t>M</w:t>
      </w:r>
      <w:r w:rsidR="00C404EE" w:rsidRPr="00A6640D">
        <w:rPr>
          <w:rFonts w:ascii="Times New Roman" w:hAnsi="Times New Roman"/>
          <w:sz w:val="28"/>
          <w:szCs w:val="28"/>
          <w:lang w:val="vi-VN" w:eastAsia="vi-VN"/>
        </w:rPr>
        <w:t>ột số chuyên đề, nội dung đã được tập huấn về triễn khai tại nhà trường chất lượng chưa cao, phần lớn do đối tượng học sinh là người dân tộc thiểu số nên tiếp thu chậm.</w:t>
      </w:r>
    </w:p>
    <w:p w:rsidR="00DA7F94" w:rsidRPr="00A6640D" w:rsidRDefault="002408F0" w:rsidP="00A6640D">
      <w:pPr>
        <w:spacing w:before="120" w:after="120"/>
        <w:ind w:firstLine="720"/>
        <w:jc w:val="both"/>
        <w:rPr>
          <w:rFonts w:asciiTheme="majorHAnsi" w:hAnsiTheme="majorHAnsi" w:cstheme="majorHAnsi"/>
          <w:b/>
          <w:sz w:val="28"/>
          <w:szCs w:val="28"/>
          <w:lang w:val="vi-VN"/>
        </w:rPr>
      </w:pPr>
      <w:r w:rsidRPr="00A6640D">
        <w:rPr>
          <w:rFonts w:asciiTheme="majorHAnsi" w:hAnsiTheme="majorHAnsi" w:cstheme="majorHAnsi"/>
          <w:b/>
          <w:sz w:val="28"/>
          <w:szCs w:val="28"/>
          <w:lang w:val="vi-VN"/>
        </w:rPr>
        <w:t>6</w:t>
      </w:r>
      <w:r w:rsidR="00DA7F94" w:rsidRPr="00A6640D">
        <w:rPr>
          <w:rFonts w:asciiTheme="majorHAnsi" w:hAnsiTheme="majorHAnsi" w:cstheme="majorHAnsi"/>
          <w:b/>
          <w:sz w:val="28"/>
          <w:szCs w:val="28"/>
          <w:lang w:val="vi-VN"/>
        </w:rPr>
        <w:t>. Chất lượng học kỳ I năm họ</w:t>
      </w:r>
      <w:r w:rsidR="00A6640D">
        <w:rPr>
          <w:rFonts w:asciiTheme="majorHAnsi" w:hAnsiTheme="majorHAnsi" w:cstheme="majorHAnsi"/>
          <w:b/>
          <w:sz w:val="28"/>
          <w:szCs w:val="28"/>
          <w:lang w:val="vi-VN"/>
        </w:rPr>
        <w:t>c 2018-2019</w:t>
      </w:r>
    </w:p>
    <w:p w:rsidR="001F4A95" w:rsidRPr="00A6640D" w:rsidRDefault="00DA7F94" w:rsidP="00A6640D">
      <w:pPr>
        <w:spacing w:before="80" w:after="80" w:line="261" w:lineRule="auto"/>
        <w:ind w:firstLine="720"/>
        <w:jc w:val="both"/>
        <w:rPr>
          <w:rFonts w:asciiTheme="majorHAnsi" w:hAnsiTheme="majorHAnsi" w:cstheme="majorHAnsi"/>
          <w:iCs/>
          <w:sz w:val="28"/>
          <w:szCs w:val="28"/>
          <w:lang w:val="vi-VN"/>
        </w:rPr>
      </w:pPr>
      <w:r w:rsidRPr="00A6640D">
        <w:rPr>
          <w:rFonts w:asciiTheme="majorHAnsi" w:hAnsiTheme="majorHAnsi" w:cstheme="majorHAnsi"/>
          <w:sz w:val="28"/>
          <w:szCs w:val="28"/>
          <w:lang w:val="vi-VN"/>
        </w:rPr>
        <w:t>Tỉ lệ học sinh xếp loại hạnh kiểm: Tốt:</w:t>
      </w:r>
      <w:r w:rsidR="001F4A95" w:rsidRPr="00A6640D">
        <w:rPr>
          <w:rFonts w:asciiTheme="majorHAnsi" w:hAnsiTheme="majorHAnsi" w:cstheme="majorHAnsi"/>
          <w:sz w:val="28"/>
          <w:szCs w:val="28"/>
          <w:lang w:val="vi-VN"/>
        </w:rPr>
        <w:t xml:space="preserve"> 641 em </w:t>
      </w:r>
      <w:r w:rsidR="001F4A95" w:rsidRPr="00A6640D">
        <w:rPr>
          <w:sz w:val="28"/>
          <w:szCs w:val="28"/>
          <w:lang w:val="vi-VN"/>
        </w:rPr>
        <w:t>đạt tỉ lệ</w:t>
      </w:r>
      <w:r w:rsidRPr="00A6640D">
        <w:rPr>
          <w:rFonts w:asciiTheme="majorHAnsi" w:hAnsiTheme="majorHAnsi" w:cstheme="majorHAnsi"/>
          <w:sz w:val="28"/>
          <w:szCs w:val="28"/>
          <w:lang w:val="vi-VN"/>
        </w:rPr>
        <w:t xml:space="preserve"> </w:t>
      </w:r>
      <w:r w:rsidR="001F4A95" w:rsidRPr="00A6640D">
        <w:rPr>
          <w:rFonts w:asciiTheme="majorHAnsi" w:hAnsiTheme="majorHAnsi" w:cstheme="majorHAnsi"/>
          <w:iCs/>
          <w:sz w:val="28"/>
          <w:szCs w:val="28"/>
          <w:lang w:val="vi-VN"/>
        </w:rPr>
        <w:t>89,53</w:t>
      </w:r>
      <w:r w:rsidRPr="00A6640D">
        <w:rPr>
          <w:rFonts w:asciiTheme="majorHAnsi" w:hAnsiTheme="majorHAnsi" w:cstheme="majorHAnsi"/>
          <w:iCs/>
          <w:sz w:val="28"/>
          <w:szCs w:val="28"/>
          <w:lang w:val="vi-VN"/>
        </w:rPr>
        <w:t>%, Khá:</w:t>
      </w:r>
      <w:r w:rsidR="001F4A95" w:rsidRPr="00A6640D">
        <w:rPr>
          <w:rFonts w:asciiTheme="majorHAnsi" w:hAnsiTheme="majorHAnsi" w:cstheme="majorHAnsi"/>
          <w:iCs/>
          <w:sz w:val="28"/>
          <w:szCs w:val="28"/>
          <w:lang w:val="vi-VN"/>
        </w:rPr>
        <w:t xml:space="preserve"> 65 em </w:t>
      </w:r>
      <w:r w:rsidR="001F4A95" w:rsidRPr="00A6640D">
        <w:rPr>
          <w:iCs/>
          <w:sz w:val="28"/>
          <w:szCs w:val="28"/>
          <w:lang w:val="vi-VN"/>
        </w:rPr>
        <w:t>đạt tỉ lệ</w:t>
      </w:r>
      <w:r w:rsidRPr="00A6640D">
        <w:rPr>
          <w:rFonts w:asciiTheme="majorHAnsi" w:hAnsiTheme="majorHAnsi" w:cstheme="majorHAnsi"/>
          <w:iCs/>
          <w:sz w:val="28"/>
          <w:szCs w:val="28"/>
          <w:lang w:val="vi-VN"/>
        </w:rPr>
        <w:t xml:space="preserve"> </w:t>
      </w:r>
      <w:r w:rsidR="001F4A95" w:rsidRPr="00A6640D">
        <w:rPr>
          <w:rFonts w:asciiTheme="majorHAnsi" w:hAnsiTheme="majorHAnsi" w:cstheme="majorHAnsi"/>
          <w:iCs/>
          <w:sz w:val="28"/>
          <w:szCs w:val="28"/>
          <w:lang w:val="vi-VN"/>
        </w:rPr>
        <w:t>09,08</w:t>
      </w:r>
      <w:r w:rsidRPr="00A6640D">
        <w:rPr>
          <w:rFonts w:asciiTheme="majorHAnsi" w:hAnsiTheme="majorHAnsi" w:cstheme="majorHAnsi"/>
          <w:iCs/>
          <w:sz w:val="28"/>
          <w:szCs w:val="28"/>
          <w:lang w:val="vi-VN"/>
        </w:rPr>
        <w:t xml:space="preserve">%, Trung bình: </w:t>
      </w:r>
      <w:r w:rsidR="001F4A95" w:rsidRPr="00A6640D">
        <w:rPr>
          <w:rFonts w:asciiTheme="majorHAnsi" w:hAnsiTheme="majorHAnsi" w:cstheme="majorHAnsi"/>
          <w:iCs/>
          <w:sz w:val="28"/>
          <w:szCs w:val="28"/>
          <w:lang w:val="vi-VN"/>
        </w:rPr>
        <w:t xml:space="preserve"> 10 em chi</w:t>
      </w:r>
      <w:r w:rsidR="001F4A95" w:rsidRPr="00A6640D">
        <w:rPr>
          <w:iCs/>
          <w:sz w:val="28"/>
          <w:szCs w:val="28"/>
          <w:lang w:val="vi-VN"/>
        </w:rPr>
        <w:t>ếm tỉ lệ</w:t>
      </w:r>
      <w:r w:rsidR="001F4A95" w:rsidRPr="00A6640D">
        <w:rPr>
          <w:rFonts w:asciiTheme="majorHAnsi" w:hAnsiTheme="majorHAnsi" w:cstheme="majorHAnsi"/>
          <w:iCs/>
          <w:sz w:val="28"/>
          <w:szCs w:val="28"/>
          <w:lang w:val="vi-VN"/>
        </w:rPr>
        <w:t xml:space="preserve"> 01,40</w:t>
      </w:r>
      <w:r w:rsidRPr="00A6640D">
        <w:rPr>
          <w:rFonts w:asciiTheme="majorHAnsi" w:hAnsiTheme="majorHAnsi" w:cstheme="majorHAnsi"/>
          <w:iCs/>
          <w:sz w:val="28"/>
          <w:szCs w:val="28"/>
          <w:lang w:val="vi-VN"/>
        </w:rPr>
        <w:t xml:space="preserve">%, </w:t>
      </w:r>
    </w:p>
    <w:p w:rsidR="00DA7F94" w:rsidRDefault="00DA7F94" w:rsidP="00A6640D">
      <w:pPr>
        <w:spacing w:before="80" w:after="80" w:line="261" w:lineRule="auto"/>
        <w:ind w:firstLine="720"/>
        <w:jc w:val="both"/>
        <w:rPr>
          <w:rFonts w:asciiTheme="majorHAnsi" w:hAnsiTheme="majorHAnsi" w:cstheme="majorHAnsi"/>
          <w:iCs/>
          <w:sz w:val="28"/>
          <w:szCs w:val="28"/>
          <w:lang w:val="vi-VN"/>
        </w:rPr>
      </w:pPr>
      <w:r w:rsidRPr="00A6640D">
        <w:rPr>
          <w:rFonts w:asciiTheme="majorHAnsi" w:hAnsiTheme="majorHAnsi" w:cstheme="majorHAnsi"/>
          <w:iCs/>
          <w:sz w:val="28"/>
          <w:szCs w:val="28"/>
          <w:lang w:val="vi-VN"/>
        </w:rPr>
        <w:t xml:space="preserve">Tỉ lệ học sinh xếp loại học lực: Giỏi: </w:t>
      </w:r>
      <w:r w:rsidR="001F4A95" w:rsidRPr="00A6640D">
        <w:rPr>
          <w:rFonts w:asciiTheme="majorHAnsi" w:hAnsiTheme="majorHAnsi" w:cstheme="majorHAnsi"/>
          <w:iCs/>
          <w:sz w:val="28"/>
          <w:szCs w:val="28"/>
          <w:lang w:val="vi-VN"/>
        </w:rPr>
        <w:t xml:space="preserve">88 em </w:t>
      </w:r>
      <w:r w:rsidR="001F4A95" w:rsidRPr="00A6640D">
        <w:rPr>
          <w:iCs/>
          <w:sz w:val="28"/>
          <w:szCs w:val="28"/>
          <w:lang w:val="vi-VN"/>
        </w:rPr>
        <w:t xml:space="preserve">đạt tỉ lệ </w:t>
      </w:r>
      <w:r w:rsidRPr="00A6640D">
        <w:rPr>
          <w:rFonts w:asciiTheme="majorHAnsi" w:hAnsiTheme="majorHAnsi" w:cstheme="majorHAnsi"/>
          <w:iCs/>
          <w:sz w:val="28"/>
          <w:szCs w:val="28"/>
          <w:lang w:val="vi-VN"/>
        </w:rPr>
        <w:t>12,</w:t>
      </w:r>
      <w:r w:rsidR="001F4A95" w:rsidRPr="00A6640D">
        <w:rPr>
          <w:rFonts w:asciiTheme="majorHAnsi" w:hAnsiTheme="majorHAnsi" w:cstheme="majorHAnsi"/>
          <w:iCs/>
          <w:sz w:val="28"/>
          <w:szCs w:val="28"/>
          <w:lang w:val="vi-VN"/>
        </w:rPr>
        <w:t>29</w:t>
      </w:r>
      <w:r w:rsidRPr="00A6640D">
        <w:rPr>
          <w:rFonts w:asciiTheme="majorHAnsi" w:hAnsiTheme="majorHAnsi" w:cstheme="majorHAnsi"/>
          <w:iCs/>
          <w:sz w:val="28"/>
          <w:szCs w:val="28"/>
          <w:lang w:val="vi-VN"/>
        </w:rPr>
        <w:t xml:space="preserve">%; Khá: </w:t>
      </w:r>
      <w:r w:rsidR="001F4A95" w:rsidRPr="00A6640D">
        <w:rPr>
          <w:rFonts w:asciiTheme="majorHAnsi" w:hAnsiTheme="majorHAnsi" w:cstheme="majorHAnsi"/>
          <w:iCs/>
          <w:sz w:val="28"/>
          <w:szCs w:val="28"/>
          <w:lang w:val="vi-VN"/>
        </w:rPr>
        <w:t xml:space="preserve">269 em </w:t>
      </w:r>
      <w:r w:rsidR="001F4A95" w:rsidRPr="00A6640D">
        <w:rPr>
          <w:iCs/>
          <w:sz w:val="28"/>
          <w:szCs w:val="28"/>
          <w:lang w:val="vi-VN"/>
        </w:rPr>
        <w:t xml:space="preserve">đạt tỉ lệ </w:t>
      </w:r>
      <w:r w:rsidR="001F4A95" w:rsidRPr="00A6640D">
        <w:rPr>
          <w:rFonts w:asciiTheme="majorHAnsi" w:hAnsiTheme="majorHAnsi" w:cstheme="majorHAnsi"/>
          <w:iCs/>
          <w:sz w:val="28"/>
          <w:szCs w:val="28"/>
          <w:lang w:val="vi-VN"/>
        </w:rPr>
        <w:t>37</w:t>
      </w:r>
      <w:r w:rsidRPr="00A6640D">
        <w:rPr>
          <w:rFonts w:asciiTheme="majorHAnsi" w:hAnsiTheme="majorHAnsi" w:cstheme="majorHAnsi"/>
          <w:iCs/>
          <w:sz w:val="28"/>
          <w:szCs w:val="28"/>
          <w:lang w:val="vi-VN"/>
        </w:rPr>
        <w:t>,5</w:t>
      </w:r>
      <w:r w:rsidR="001F4A95" w:rsidRPr="00A6640D">
        <w:rPr>
          <w:rFonts w:asciiTheme="majorHAnsi" w:hAnsiTheme="majorHAnsi" w:cstheme="majorHAnsi"/>
          <w:iCs/>
          <w:sz w:val="28"/>
          <w:szCs w:val="28"/>
          <w:lang w:val="vi-VN"/>
        </w:rPr>
        <w:t>7</w:t>
      </w:r>
      <w:r w:rsidRPr="00A6640D">
        <w:rPr>
          <w:rFonts w:asciiTheme="majorHAnsi" w:hAnsiTheme="majorHAnsi" w:cstheme="majorHAnsi"/>
          <w:iCs/>
          <w:sz w:val="28"/>
          <w:szCs w:val="28"/>
          <w:lang w:val="vi-VN"/>
        </w:rPr>
        <w:t xml:space="preserve">%; Trung bình: </w:t>
      </w:r>
      <w:r w:rsidR="001F4A95" w:rsidRPr="00A6640D">
        <w:rPr>
          <w:rFonts w:asciiTheme="majorHAnsi" w:hAnsiTheme="majorHAnsi" w:cstheme="majorHAnsi"/>
          <w:iCs/>
          <w:sz w:val="28"/>
          <w:szCs w:val="28"/>
          <w:lang w:val="vi-VN"/>
        </w:rPr>
        <w:t xml:space="preserve">323 em </w:t>
      </w:r>
      <w:r w:rsidR="001F4A95" w:rsidRPr="00A6640D">
        <w:rPr>
          <w:iCs/>
          <w:sz w:val="28"/>
          <w:szCs w:val="28"/>
          <w:lang w:val="vi-VN"/>
        </w:rPr>
        <w:t xml:space="preserve">đạt tỉ lệ </w:t>
      </w:r>
      <w:r w:rsidRPr="00A6640D">
        <w:rPr>
          <w:rFonts w:asciiTheme="majorHAnsi" w:hAnsiTheme="majorHAnsi" w:cstheme="majorHAnsi"/>
          <w:iCs/>
          <w:sz w:val="28"/>
          <w:szCs w:val="28"/>
          <w:lang w:val="vi-VN"/>
        </w:rPr>
        <w:t>4</w:t>
      </w:r>
      <w:r w:rsidR="001F4A95" w:rsidRPr="00A6640D">
        <w:rPr>
          <w:rFonts w:asciiTheme="majorHAnsi" w:hAnsiTheme="majorHAnsi" w:cstheme="majorHAnsi"/>
          <w:iCs/>
          <w:sz w:val="28"/>
          <w:szCs w:val="28"/>
          <w:lang w:val="vi-VN"/>
        </w:rPr>
        <w:t>5</w:t>
      </w:r>
      <w:r w:rsidRPr="00A6640D">
        <w:rPr>
          <w:rFonts w:asciiTheme="majorHAnsi" w:hAnsiTheme="majorHAnsi" w:cstheme="majorHAnsi"/>
          <w:iCs/>
          <w:sz w:val="28"/>
          <w:szCs w:val="28"/>
          <w:lang w:val="vi-VN"/>
        </w:rPr>
        <w:t>,</w:t>
      </w:r>
      <w:r w:rsidR="001F4A95" w:rsidRPr="00A6640D">
        <w:rPr>
          <w:rFonts w:asciiTheme="majorHAnsi" w:hAnsiTheme="majorHAnsi" w:cstheme="majorHAnsi"/>
          <w:iCs/>
          <w:sz w:val="28"/>
          <w:szCs w:val="28"/>
          <w:lang w:val="vi-VN"/>
        </w:rPr>
        <w:t>11</w:t>
      </w:r>
      <w:r w:rsidRPr="00A6640D">
        <w:rPr>
          <w:rFonts w:asciiTheme="majorHAnsi" w:hAnsiTheme="majorHAnsi" w:cstheme="majorHAnsi"/>
          <w:iCs/>
          <w:sz w:val="28"/>
          <w:szCs w:val="28"/>
          <w:lang w:val="vi-VN"/>
        </w:rPr>
        <w:t xml:space="preserve">%; Yếu: </w:t>
      </w:r>
      <w:r w:rsidR="001F4A95" w:rsidRPr="00A6640D">
        <w:rPr>
          <w:rFonts w:asciiTheme="majorHAnsi" w:hAnsiTheme="majorHAnsi" w:cstheme="majorHAnsi"/>
          <w:iCs/>
          <w:sz w:val="28"/>
          <w:szCs w:val="28"/>
          <w:lang w:val="vi-VN"/>
        </w:rPr>
        <w:t xml:space="preserve"> 34 em chi</w:t>
      </w:r>
      <w:r w:rsidR="001F4A95" w:rsidRPr="00A6640D">
        <w:rPr>
          <w:iCs/>
          <w:sz w:val="28"/>
          <w:szCs w:val="28"/>
          <w:lang w:val="vi-VN"/>
        </w:rPr>
        <w:t>ểm tỉ lệ 04,75</w:t>
      </w:r>
      <w:r w:rsidRPr="00A6640D">
        <w:rPr>
          <w:rFonts w:asciiTheme="majorHAnsi" w:hAnsiTheme="majorHAnsi" w:cstheme="majorHAnsi"/>
          <w:iCs/>
          <w:sz w:val="28"/>
          <w:szCs w:val="28"/>
          <w:lang w:val="vi-VN"/>
        </w:rPr>
        <w:t xml:space="preserve">0%; Kém: </w:t>
      </w:r>
      <w:r w:rsidR="00D4724E" w:rsidRPr="00A6640D">
        <w:rPr>
          <w:rFonts w:asciiTheme="majorHAnsi" w:hAnsiTheme="majorHAnsi" w:cstheme="majorHAnsi"/>
          <w:iCs/>
          <w:sz w:val="28"/>
          <w:szCs w:val="28"/>
          <w:lang w:val="vi-VN"/>
        </w:rPr>
        <w:t>0</w:t>
      </w:r>
      <w:r w:rsidR="001F4A95" w:rsidRPr="00A6640D">
        <w:rPr>
          <w:rFonts w:asciiTheme="majorHAnsi" w:hAnsiTheme="majorHAnsi" w:cstheme="majorHAnsi"/>
          <w:iCs/>
          <w:sz w:val="28"/>
          <w:szCs w:val="28"/>
          <w:lang w:val="vi-VN"/>
        </w:rPr>
        <w:t>2 em chi</w:t>
      </w:r>
      <w:r w:rsidR="001F4A95" w:rsidRPr="00A6640D">
        <w:rPr>
          <w:iCs/>
          <w:sz w:val="28"/>
          <w:szCs w:val="28"/>
          <w:lang w:val="vi-VN"/>
        </w:rPr>
        <w:t xml:space="preserve">ếm tỉ lệ </w:t>
      </w:r>
      <w:r w:rsidRPr="00A6640D">
        <w:rPr>
          <w:rFonts w:asciiTheme="majorHAnsi" w:hAnsiTheme="majorHAnsi" w:cstheme="majorHAnsi"/>
          <w:iCs/>
          <w:sz w:val="28"/>
          <w:szCs w:val="28"/>
          <w:lang w:val="vi-VN"/>
        </w:rPr>
        <w:t>0,</w:t>
      </w:r>
      <w:r w:rsidR="001F4A95" w:rsidRPr="00A6640D">
        <w:rPr>
          <w:rFonts w:asciiTheme="majorHAnsi" w:hAnsiTheme="majorHAnsi" w:cstheme="majorHAnsi"/>
          <w:iCs/>
          <w:sz w:val="28"/>
          <w:szCs w:val="28"/>
          <w:lang w:val="vi-VN"/>
        </w:rPr>
        <w:t>28</w:t>
      </w:r>
      <w:r w:rsidRPr="00A6640D">
        <w:rPr>
          <w:rFonts w:asciiTheme="majorHAnsi" w:hAnsiTheme="majorHAnsi" w:cstheme="majorHAnsi"/>
          <w:iCs/>
          <w:sz w:val="28"/>
          <w:szCs w:val="28"/>
          <w:lang w:val="vi-VN"/>
        </w:rPr>
        <w:t>%.</w:t>
      </w:r>
    </w:p>
    <w:p w:rsidR="00C031F2" w:rsidRPr="00C031F2" w:rsidRDefault="00C031F2" w:rsidP="00C031F2">
      <w:pPr>
        <w:spacing w:line="300" w:lineRule="auto"/>
        <w:ind w:left="144" w:right="144" w:firstLine="144"/>
        <w:jc w:val="both"/>
        <w:rPr>
          <w:sz w:val="28"/>
          <w:lang w:val="vi-VN"/>
        </w:rPr>
      </w:pPr>
      <w:r w:rsidRPr="00C031F2">
        <w:rPr>
          <w:sz w:val="28"/>
          <w:szCs w:val="28"/>
          <w:lang w:val="vi-VN"/>
        </w:rPr>
        <w:t xml:space="preserve">Tổng số CBCNV: 57 Trong đó: CBQL: 03; nhân viên: 07 (DT: 01, Nữ dt: 01); TPT: 01; Cán bộ phụ trách PCTHCS: 01; Giáo viên đứng lớp: 47; Đảng viên: 22 đ/c; </w:t>
      </w:r>
      <w:r w:rsidRPr="00C031F2">
        <w:rPr>
          <w:sz w:val="28"/>
          <w:lang w:val="vi-VN"/>
        </w:rPr>
        <w:t xml:space="preserve">Xếp loại thi đua cuối học kỳ I: Tổng số CBGV-NV </w:t>
      </w:r>
      <w:r w:rsidRPr="00C031F2">
        <w:rPr>
          <w:b/>
          <w:sz w:val="28"/>
          <w:lang w:val="vi-VN"/>
        </w:rPr>
        <w:t>57</w:t>
      </w:r>
      <w:r w:rsidRPr="00C031F2">
        <w:rPr>
          <w:sz w:val="28"/>
          <w:lang w:val="vi-VN"/>
        </w:rPr>
        <w:t xml:space="preserve"> người, trong đó: </w:t>
      </w:r>
      <w:r w:rsidRPr="00C031F2">
        <w:rPr>
          <w:b/>
          <w:sz w:val="28"/>
          <w:lang w:val="vi-VN"/>
        </w:rPr>
        <w:t>57</w:t>
      </w:r>
      <w:r w:rsidRPr="00C031F2">
        <w:rPr>
          <w:sz w:val="28"/>
          <w:lang w:val="vi-VN"/>
        </w:rPr>
        <w:t xml:space="preserve"> đ/c xếp loại. LĐTT: 56</w:t>
      </w:r>
      <w:r w:rsidRPr="00C031F2">
        <w:rPr>
          <w:b/>
          <w:sz w:val="28"/>
          <w:lang w:val="vi-VN"/>
        </w:rPr>
        <w:t xml:space="preserve"> </w:t>
      </w:r>
      <w:r w:rsidRPr="00C031F2">
        <w:rPr>
          <w:sz w:val="28"/>
          <w:lang w:val="vi-VN"/>
        </w:rPr>
        <w:t xml:space="preserve">đ/c; HTNV: 01 đ/c. </w:t>
      </w:r>
    </w:p>
    <w:p w:rsidR="000C6C16" w:rsidRPr="00A6640D" w:rsidRDefault="003A2093" w:rsidP="00A6640D">
      <w:pPr>
        <w:pStyle w:val="BodyText"/>
        <w:spacing w:before="80" w:after="80" w:line="262" w:lineRule="auto"/>
        <w:ind w:firstLine="720"/>
        <w:rPr>
          <w:rFonts w:asciiTheme="majorHAnsi" w:hAnsiTheme="majorHAnsi" w:cstheme="majorHAnsi"/>
          <w:sz w:val="28"/>
          <w:szCs w:val="28"/>
          <w:lang w:val="vi-VN"/>
        </w:rPr>
      </w:pPr>
      <w:r w:rsidRPr="00A6640D">
        <w:rPr>
          <w:rFonts w:asciiTheme="majorHAnsi" w:hAnsiTheme="majorHAnsi" w:cstheme="majorHAnsi"/>
          <w:i/>
          <w:sz w:val="28"/>
          <w:szCs w:val="28"/>
          <w:lang w:val="vi-VN"/>
        </w:rPr>
        <w:t xml:space="preserve">Về ưu điểm: </w:t>
      </w:r>
      <w:r w:rsidRPr="00A6640D">
        <w:rPr>
          <w:rFonts w:asciiTheme="majorHAnsi" w:hAnsiTheme="majorHAnsi" w:cstheme="majorHAnsi"/>
          <w:sz w:val="28"/>
          <w:szCs w:val="28"/>
          <w:lang w:val="vi-VN"/>
        </w:rPr>
        <w:t>Tỷ lệ học sinh xếp loại học lực khá, giỏi và hạnh kiểm khá, tốt tăng lên</w:t>
      </w:r>
      <w:r w:rsidR="00D4724E" w:rsidRPr="00A6640D">
        <w:rPr>
          <w:rFonts w:asciiTheme="majorHAnsi" w:hAnsiTheme="majorHAnsi" w:cstheme="majorHAnsi"/>
          <w:sz w:val="28"/>
          <w:szCs w:val="28"/>
          <w:lang w:val="vi-VN"/>
        </w:rPr>
        <w:t xml:space="preserve"> so v</w:t>
      </w:r>
      <w:r w:rsidR="00D4724E" w:rsidRPr="00A6640D">
        <w:rPr>
          <w:rFonts w:ascii="Times New Roman" w:hAnsi="Times New Roman"/>
          <w:sz w:val="28"/>
          <w:szCs w:val="28"/>
          <w:lang w:val="vi-VN"/>
        </w:rPr>
        <w:t>ới học kì 1 năm học 2017 - 2018</w:t>
      </w:r>
      <w:r w:rsidR="00516E17" w:rsidRPr="00A6640D">
        <w:rPr>
          <w:rFonts w:asciiTheme="majorHAnsi" w:hAnsiTheme="majorHAnsi" w:cstheme="majorHAnsi"/>
          <w:sz w:val="28"/>
          <w:szCs w:val="28"/>
          <w:lang w:val="vi-VN"/>
        </w:rPr>
        <w:t>.</w:t>
      </w:r>
    </w:p>
    <w:p w:rsidR="003A2093" w:rsidRPr="00A6640D" w:rsidRDefault="003A2093" w:rsidP="00A6640D">
      <w:pPr>
        <w:pStyle w:val="BodyText"/>
        <w:spacing w:before="80" w:after="80" w:line="262" w:lineRule="auto"/>
        <w:ind w:firstLine="720"/>
        <w:rPr>
          <w:rFonts w:asciiTheme="majorHAnsi" w:hAnsiTheme="majorHAnsi" w:cstheme="majorHAnsi"/>
          <w:i/>
          <w:sz w:val="28"/>
          <w:szCs w:val="28"/>
          <w:lang w:val="vi-VN"/>
        </w:rPr>
      </w:pPr>
      <w:r w:rsidRPr="00A6640D">
        <w:rPr>
          <w:rFonts w:asciiTheme="majorHAnsi" w:hAnsiTheme="majorHAnsi" w:cstheme="majorHAnsi"/>
          <w:i/>
          <w:sz w:val="28"/>
          <w:szCs w:val="28"/>
          <w:lang w:val="vi-VN"/>
        </w:rPr>
        <w:t xml:space="preserve">Về tồn tại: </w:t>
      </w:r>
      <w:r w:rsidRPr="00A6640D">
        <w:rPr>
          <w:rFonts w:asciiTheme="majorHAnsi" w:hAnsiTheme="majorHAnsi" w:cstheme="majorHAnsi"/>
          <w:sz w:val="28"/>
          <w:szCs w:val="28"/>
          <w:lang w:val="vi-VN"/>
        </w:rPr>
        <w:t>Tỷ</w:t>
      </w:r>
      <w:r w:rsidR="00AB1EAE" w:rsidRPr="00A6640D">
        <w:rPr>
          <w:rFonts w:asciiTheme="majorHAnsi" w:hAnsiTheme="majorHAnsi" w:cstheme="majorHAnsi"/>
          <w:sz w:val="28"/>
          <w:szCs w:val="28"/>
          <w:lang w:val="vi-VN"/>
        </w:rPr>
        <w:t xml:space="preserve"> lệ học sinh xếp loại học lực </w:t>
      </w:r>
      <w:r w:rsidRPr="00A6640D">
        <w:rPr>
          <w:rFonts w:asciiTheme="majorHAnsi" w:hAnsiTheme="majorHAnsi" w:cstheme="majorHAnsi"/>
          <w:sz w:val="28"/>
          <w:szCs w:val="28"/>
          <w:lang w:val="vi-VN"/>
        </w:rPr>
        <w:t>yếu</w:t>
      </w:r>
      <w:r w:rsidR="00AB1EAE" w:rsidRPr="00A6640D">
        <w:rPr>
          <w:rFonts w:asciiTheme="majorHAnsi" w:hAnsiTheme="majorHAnsi" w:cstheme="majorHAnsi"/>
          <w:sz w:val="28"/>
          <w:szCs w:val="28"/>
          <w:lang w:val="vi-VN"/>
        </w:rPr>
        <w:t>,</w:t>
      </w:r>
      <w:r w:rsidRPr="00A6640D">
        <w:rPr>
          <w:rFonts w:asciiTheme="majorHAnsi" w:hAnsiTheme="majorHAnsi" w:cstheme="majorHAnsi"/>
          <w:sz w:val="28"/>
          <w:szCs w:val="28"/>
          <w:lang w:val="vi-VN"/>
        </w:rPr>
        <w:t xml:space="preserve"> kém </w:t>
      </w:r>
      <w:r w:rsidR="00AB1EAE" w:rsidRPr="00A6640D">
        <w:rPr>
          <w:rFonts w:asciiTheme="majorHAnsi" w:hAnsiTheme="majorHAnsi" w:cstheme="majorHAnsi"/>
          <w:sz w:val="28"/>
          <w:szCs w:val="28"/>
          <w:lang w:val="vi-VN"/>
        </w:rPr>
        <w:t>tuy đã giảm nhưng vẫn còn ở mức cao</w:t>
      </w:r>
      <w:r w:rsidR="00DB22A5" w:rsidRPr="00A6640D">
        <w:rPr>
          <w:rFonts w:asciiTheme="majorHAnsi" w:hAnsiTheme="majorHAnsi" w:cstheme="majorHAnsi"/>
          <w:sz w:val="28"/>
          <w:szCs w:val="28"/>
          <w:lang w:val="vi-VN"/>
        </w:rPr>
        <w:t>.</w:t>
      </w:r>
      <w:r w:rsidR="00D4724E" w:rsidRPr="00A6640D">
        <w:rPr>
          <w:rFonts w:asciiTheme="majorHAnsi" w:hAnsiTheme="majorHAnsi" w:cstheme="majorHAnsi"/>
          <w:sz w:val="28"/>
          <w:szCs w:val="28"/>
          <w:lang w:val="vi-VN"/>
        </w:rPr>
        <w:t xml:space="preserve"> H</w:t>
      </w:r>
      <w:r w:rsidR="00D4724E" w:rsidRPr="00A6640D">
        <w:rPr>
          <w:rFonts w:ascii="Times New Roman" w:hAnsi="Times New Roman"/>
          <w:sz w:val="28"/>
          <w:szCs w:val="28"/>
          <w:lang w:val="vi-VN"/>
        </w:rPr>
        <w:t>ọc sinh xếp loại Hạnh kiểm trung bình vẫn còn nhiều (10 em)</w:t>
      </w:r>
    </w:p>
    <w:p w:rsidR="00E879BE" w:rsidRPr="001F58DE" w:rsidRDefault="00BC7138" w:rsidP="00A6640D">
      <w:pPr>
        <w:pStyle w:val="BodyText"/>
        <w:spacing w:after="120"/>
        <w:ind w:firstLine="720"/>
        <w:rPr>
          <w:rFonts w:asciiTheme="majorHAnsi" w:hAnsiTheme="majorHAnsi" w:cstheme="majorHAnsi"/>
          <w:b/>
          <w:sz w:val="28"/>
          <w:szCs w:val="28"/>
          <w:lang w:val="vi-VN"/>
        </w:rPr>
      </w:pPr>
      <w:r w:rsidRPr="001F58DE">
        <w:rPr>
          <w:rFonts w:asciiTheme="majorHAnsi" w:hAnsiTheme="majorHAnsi" w:cstheme="majorHAnsi"/>
          <w:b/>
          <w:sz w:val="28"/>
          <w:szCs w:val="28"/>
          <w:lang w:val="vi-VN"/>
        </w:rPr>
        <w:t xml:space="preserve">II. </w:t>
      </w:r>
      <w:r w:rsidR="00944ED6" w:rsidRPr="001F58DE">
        <w:rPr>
          <w:rFonts w:asciiTheme="majorHAnsi" w:hAnsiTheme="majorHAnsi" w:cstheme="majorHAnsi"/>
          <w:b/>
          <w:sz w:val="28"/>
          <w:szCs w:val="28"/>
          <w:lang w:val="vi-VN"/>
        </w:rPr>
        <w:t xml:space="preserve"> </w:t>
      </w:r>
      <w:r w:rsidR="007F6412" w:rsidRPr="001F58DE">
        <w:rPr>
          <w:rFonts w:asciiTheme="majorHAnsi" w:hAnsiTheme="majorHAnsi" w:cstheme="majorHAnsi"/>
          <w:b/>
          <w:sz w:val="28"/>
          <w:szCs w:val="28"/>
          <w:lang w:val="vi-VN"/>
        </w:rPr>
        <w:t>CÁC NHIỆM VỤ</w:t>
      </w:r>
      <w:r w:rsidR="00CB4EB4" w:rsidRPr="001F58DE">
        <w:rPr>
          <w:rFonts w:asciiTheme="majorHAnsi" w:hAnsiTheme="majorHAnsi" w:cstheme="majorHAnsi"/>
          <w:b/>
          <w:sz w:val="28"/>
          <w:szCs w:val="28"/>
          <w:lang w:val="vi-VN"/>
        </w:rPr>
        <w:t xml:space="preserve"> TRỌNG TÂM</w:t>
      </w:r>
      <w:r w:rsidR="007F6412" w:rsidRPr="001F58DE">
        <w:rPr>
          <w:rFonts w:asciiTheme="majorHAnsi" w:hAnsiTheme="majorHAnsi" w:cstheme="majorHAnsi"/>
          <w:b/>
          <w:sz w:val="28"/>
          <w:szCs w:val="28"/>
          <w:lang w:val="vi-VN"/>
        </w:rPr>
        <w:t xml:space="preserve"> </w:t>
      </w:r>
      <w:r w:rsidR="00CB4EB4" w:rsidRPr="001F58DE">
        <w:rPr>
          <w:rFonts w:asciiTheme="majorHAnsi" w:hAnsiTheme="majorHAnsi" w:cstheme="majorHAnsi"/>
          <w:b/>
          <w:sz w:val="28"/>
          <w:szCs w:val="28"/>
          <w:lang w:val="vi-VN"/>
        </w:rPr>
        <w:t>HỌC KỲ II NĂM HỌC 201</w:t>
      </w:r>
      <w:r w:rsidR="00A66366" w:rsidRPr="001F58DE">
        <w:rPr>
          <w:rFonts w:asciiTheme="majorHAnsi" w:hAnsiTheme="majorHAnsi" w:cstheme="majorHAnsi"/>
          <w:b/>
          <w:sz w:val="28"/>
          <w:szCs w:val="28"/>
          <w:lang w:val="vi-VN"/>
        </w:rPr>
        <w:t>8</w:t>
      </w:r>
      <w:r w:rsidR="00CB4EB4" w:rsidRPr="001F58DE">
        <w:rPr>
          <w:rFonts w:asciiTheme="majorHAnsi" w:hAnsiTheme="majorHAnsi" w:cstheme="majorHAnsi"/>
          <w:b/>
          <w:sz w:val="28"/>
          <w:szCs w:val="28"/>
          <w:lang w:val="vi-VN"/>
        </w:rPr>
        <w:t>-201</w:t>
      </w:r>
      <w:r w:rsidR="00A66366" w:rsidRPr="001F58DE">
        <w:rPr>
          <w:rFonts w:asciiTheme="majorHAnsi" w:hAnsiTheme="majorHAnsi" w:cstheme="majorHAnsi"/>
          <w:b/>
          <w:sz w:val="28"/>
          <w:szCs w:val="28"/>
          <w:lang w:val="vi-VN"/>
        </w:rPr>
        <w:t>9</w:t>
      </w:r>
      <w:r w:rsidR="002350AA" w:rsidRPr="001F58DE">
        <w:rPr>
          <w:rFonts w:asciiTheme="majorHAnsi" w:hAnsiTheme="majorHAnsi" w:cstheme="majorHAnsi"/>
          <w:b/>
          <w:sz w:val="28"/>
          <w:szCs w:val="28"/>
          <w:lang w:val="vi-VN"/>
        </w:rPr>
        <w:t xml:space="preserve"> </w:t>
      </w:r>
    </w:p>
    <w:p w:rsidR="00BD3356" w:rsidRPr="00A6640D" w:rsidRDefault="00BD3356" w:rsidP="00A6640D">
      <w:pPr>
        <w:pStyle w:val="NormalWeb"/>
        <w:shd w:val="clear" w:color="auto" w:fill="FFFFFF"/>
        <w:spacing w:before="0" w:beforeAutospacing="0" w:after="150" w:afterAutospacing="0"/>
        <w:ind w:firstLine="720"/>
        <w:jc w:val="both"/>
        <w:rPr>
          <w:rFonts w:ascii="Helvetica" w:hAnsi="Helvetica"/>
          <w:color w:val="333333"/>
          <w:sz w:val="28"/>
          <w:szCs w:val="28"/>
          <w:lang w:val="vi-VN" w:eastAsia="vi-VN"/>
        </w:rPr>
      </w:pPr>
      <w:r w:rsidRPr="00A6640D">
        <w:rPr>
          <w:color w:val="000000"/>
          <w:sz w:val="28"/>
          <w:szCs w:val="28"/>
          <w:lang w:val="nb-NO"/>
        </w:rPr>
        <w:t>Trên cơ sở kết quả, những tồn tại hạn chế trong học kì I năm học 2018 - 2019 của nhà trường. Bám sát nhiệm vụ trọng tâm trong năm học của toàn ngành, nay nhà trường xác định nhiệm vụ trọng tâm học kỳ II năm học 201</w:t>
      </w:r>
      <w:r w:rsidR="00A6640D">
        <w:rPr>
          <w:color w:val="000000"/>
          <w:sz w:val="28"/>
          <w:szCs w:val="28"/>
          <w:lang w:val="nb-NO"/>
        </w:rPr>
        <w:t>8</w:t>
      </w:r>
      <w:r w:rsidRPr="00A6640D">
        <w:rPr>
          <w:color w:val="000000"/>
          <w:sz w:val="28"/>
          <w:szCs w:val="28"/>
          <w:lang w:val="nb-NO"/>
        </w:rPr>
        <w:t xml:space="preserve"> - 201</w:t>
      </w:r>
      <w:r w:rsidR="00A6640D">
        <w:rPr>
          <w:color w:val="000000"/>
          <w:sz w:val="28"/>
          <w:szCs w:val="28"/>
          <w:lang w:val="nb-NO"/>
        </w:rPr>
        <w:t>9</w:t>
      </w:r>
      <w:r w:rsidRPr="00A6640D">
        <w:rPr>
          <w:color w:val="000000"/>
          <w:sz w:val="28"/>
          <w:szCs w:val="28"/>
          <w:lang w:val="nb-NO"/>
        </w:rPr>
        <w:t xml:space="preserve"> với những nội dung như sau:</w:t>
      </w:r>
    </w:p>
    <w:p w:rsidR="00AE7316" w:rsidRPr="00A6640D" w:rsidRDefault="00EB15EA" w:rsidP="00A6640D">
      <w:pPr>
        <w:spacing w:before="120"/>
        <w:ind w:firstLine="720"/>
        <w:jc w:val="both"/>
        <w:rPr>
          <w:rFonts w:asciiTheme="majorHAnsi" w:eastAsia="Times New Roman" w:hAnsiTheme="majorHAnsi" w:cstheme="majorHAnsi"/>
          <w:color w:val="000000"/>
          <w:sz w:val="28"/>
          <w:szCs w:val="28"/>
          <w:lang w:val="vi-VN" w:eastAsia="en-US"/>
        </w:rPr>
      </w:pPr>
      <w:r w:rsidRPr="00A6640D">
        <w:rPr>
          <w:rFonts w:asciiTheme="majorHAnsi" w:hAnsiTheme="majorHAnsi" w:cstheme="majorHAnsi"/>
          <w:sz w:val="28"/>
          <w:szCs w:val="28"/>
          <w:lang w:val="vi-VN"/>
        </w:rPr>
        <w:t>1</w:t>
      </w:r>
      <w:r w:rsidR="005C0629" w:rsidRPr="00A6640D">
        <w:rPr>
          <w:rFonts w:asciiTheme="majorHAnsi" w:hAnsiTheme="majorHAnsi" w:cstheme="majorHAnsi"/>
          <w:sz w:val="28"/>
          <w:szCs w:val="28"/>
          <w:lang w:val="vi-VN"/>
        </w:rPr>
        <w:t xml:space="preserve">. </w:t>
      </w:r>
      <w:r w:rsidR="00C623F4" w:rsidRPr="00A6640D">
        <w:rPr>
          <w:rFonts w:asciiTheme="majorHAnsi" w:hAnsiTheme="majorHAnsi" w:cstheme="majorHAnsi"/>
          <w:sz w:val="28"/>
          <w:szCs w:val="28"/>
          <w:lang w:val="vi-VN"/>
        </w:rPr>
        <w:t>Tiếp tục</w:t>
      </w:r>
      <w:r w:rsidR="003D7F83" w:rsidRPr="00A6640D">
        <w:rPr>
          <w:rFonts w:asciiTheme="majorHAnsi" w:hAnsiTheme="majorHAnsi" w:cstheme="majorHAnsi"/>
          <w:sz w:val="28"/>
          <w:szCs w:val="28"/>
          <w:lang w:val="vi-VN"/>
        </w:rPr>
        <w:t xml:space="preserve"> xây dựng và</w:t>
      </w:r>
      <w:r w:rsidR="00C623F4" w:rsidRPr="00A6640D">
        <w:rPr>
          <w:rFonts w:asciiTheme="majorHAnsi" w:hAnsiTheme="majorHAnsi" w:cstheme="majorHAnsi"/>
          <w:sz w:val="28"/>
          <w:szCs w:val="28"/>
          <w:lang w:val="vi-VN"/>
        </w:rPr>
        <w:t xml:space="preserve"> t</w:t>
      </w:r>
      <w:r w:rsidR="005C0629" w:rsidRPr="00A6640D">
        <w:rPr>
          <w:rFonts w:asciiTheme="majorHAnsi" w:hAnsiTheme="majorHAnsi" w:cstheme="majorHAnsi"/>
          <w:sz w:val="28"/>
          <w:szCs w:val="28"/>
          <w:lang w:val="vi-VN"/>
        </w:rPr>
        <w:t xml:space="preserve">hực hiện kế hoạch </w:t>
      </w:r>
      <w:r w:rsidR="00C623F4" w:rsidRPr="00A6640D">
        <w:rPr>
          <w:rFonts w:asciiTheme="majorHAnsi" w:hAnsiTheme="majorHAnsi" w:cstheme="majorHAnsi"/>
          <w:sz w:val="28"/>
          <w:szCs w:val="28"/>
          <w:lang w:val="vi-VN"/>
        </w:rPr>
        <w:t>giáo dục</w:t>
      </w:r>
      <w:r w:rsidR="005114FA" w:rsidRPr="00A6640D">
        <w:rPr>
          <w:rFonts w:asciiTheme="majorHAnsi" w:hAnsiTheme="majorHAnsi" w:cstheme="majorHAnsi"/>
          <w:sz w:val="28"/>
          <w:szCs w:val="28"/>
          <w:lang w:val="vi-VN"/>
        </w:rPr>
        <w:t xml:space="preserve"> </w:t>
      </w:r>
      <w:r w:rsidR="00C623F4" w:rsidRPr="00A6640D">
        <w:rPr>
          <w:rFonts w:asciiTheme="majorHAnsi" w:hAnsiTheme="majorHAnsi" w:cstheme="majorHAnsi"/>
          <w:sz w:val="28"/>
          <w:szCs w:val="28"/>
          <w:lang w:val="vi-VN"/>
        </w:rPr>
        <w:t>nhà trường theo định hướng phát triển năng lực người học</w:t>
      </w:r>
      <w:r w:rsidR="005C0629" w:rsidRPr="00A6640D">
        <w:rPr>
          <w:rFonts w:asciiTheme="majorHAnsi" w:hAnsiTheme="majorHAnsi" w:cstheme="majorHAnsi"/>
          <w:sz w:val="28"/>
          <w:szCs w:val="28"/>
          <w:lang w:val="vi-VN"/>
        </w:rPr>
        <w:t xml:space="preserve">, hoàn thành chương trình </w:t>
      </w:r>
      <w:r w:rsidR="00FC1420" w:rsidRPr="00A6640D">
        <w:rPr>
          <w:rFonts w:asciiTheme="majorHAnsi" w:hAnsiTheme="majorHAnsi" w:cstheme="majorHAnsi"/>
          <w:sz w:val="28"/>
          <w:szCs w:val="28"/>
          <w:lang w:val="vi-VN"/>
        </w:rPr>
        <w:t>theo</w:t>
      </w:r>
      <w:r w:rsidR="005C0629" w:rsidRPr="00A6640D">
        <w:rPr>
          <w:rFonts w:asciiTheme="majorHAnsi" w:hAnsiTheme="majorHAnsi" w:cstheme="majorHAnsi"/>
          <w:sz w:val="28"/>
          <w:szCs w:val="28"/>
          <w:lang w:val="vi-VN"/>
        </w:rPr>
        <w:t xml:space="preserve"> tiến độ, thực hiện đúng </w:t>
      </w:r>
      <w:r w:rsidR="005C0629" w:rsidRPr="00A6640D">
        <w:rPr>
          <w:rFonts w:asciiTheme="majorHAnsi" w:hAnsiTheme="majorHAnsi" w:cstheme="majorHAnsi"/>
          <w:sz w:val="28"/>
          <w:szCs w:val="28"/>
          <w:lang w:val="vi-VN"/>
        </w:rPr>
        <w:lastRenderedPageBreak/>
        <w:t>quy chế</w:t>
      </w:r>
      <w:r w:rsidR="00AC0BC1" w:rsidRPr="00A6640D">
        <w:rPr>
          <w:rFonts w:asciiTheme="majorHAnsi" w:hAnsiTheme="majorHAnsi" w:cstheme="majorHAnsi"/>
          <w:sz w:val="28"/>
          <w:szCs w:val="28"/>
          <w:lang w:val="vi-VN"/>
        </w:rPr>
        <w:t xml:space="preserve"> chuyên môn;</w:t>
      </w:r>
      <w:r w:rsidR="005C0629" w:rsidRPr="00A6640D">
        <w:rPr>
          <w:rFonts w:asciiTheme="majorHAnsi" w:hAnsiTheme="majorHAnsi" w:cstheme="majorHAnsi"/>
          <w:sz w:val="28"/>
          <w:szCs w:val="28"/>
          <w:lang w:val="vi-VN"/>
        </w:rPr>
        <w:t xml:space="preserve"> đánh giá, xếp loại họ</w:t>
      </w:r>
      <w:r w:rsidR="00FC1420" w:rsidRPr="00A6640D">
        <w:rPr>
          <w:rFonts w:asciiTheme="majorHAnsi" w:hAnsiTheme="majorHAnsi" w:cstheme="majorHAnsi"/>
          <w:sz w:val="28"/>
          <w:szCs w:val="28"/>
          <w:lang w:val="vi-VN"/>
        </w:rPr>
        <w:t xml:space="preserve">c sinh </w:t>
      </w:r>
      <w:r w:rsidR="005C0629" w:rsidRPr="00A6640D">
        <w:rPr>
          <w:rFonts w:asciiTheme="majorHAnsi" w:hAnsiTheme="majorHAnsi" w:cstheme="majorHAnsi"/>
          <w:sz w:val="28"/>
          <w:szCs w:val="28"/>
          <w:lang w:val="vi-VN"/>
        </w:rPr>
        <w:t xml:space="preserve">đúng </w:t>
      </w:r>
      <w:r w:rsidR="00FC1420" w:rsidRPr="00A6640D">
        <w:rPr>
          <w:rFonts w:asciiTheme="majorHAnsi" w:hAnsiTheme="majorHAnsi" w:cstheme="majorHAnsi"/>
          <w:sz w:val="28"/>
          <w:szCs w:val="28"/>
          <w:lang w:val="vi-VN"/>
        </w:rPr>
        <w:t xml:space="preserve">theo </w:t>
      </w:r>
      <w:r w:rsidR="005C0629" w:rsidRPr="00A6640D">
        <w:rPr>
          <w:rFonts w:asciiTheme="majorHAnsi" w:hAnsiTheme="majorHAnsi" w:cstheme="majorHAnsi"/>
          <w:sz w:val="28"/>
          <w:szCs w:val="28"/>
          <w:lang w:val="vi-VN"/>
        </w:rPr>
        <w:t>quy định</w:t>
      </w:r>
      <w:r w:rsidR="00C42B22" w:rsidRPr="00A6640D">
        <w:rPr>
          <w:rFonts w:asciiTheme="majorHAnsi" w:hAnsiTheme="majorHAnsi" w:cstheme="majorHAnsi"/>
          <w:sz w:val="28"/>
          <w:szCs w:val="28"/>
          <w:lang w:val="vi-VN"/>
        </w:rPr>
        <w:t xml:space="preserve">; </w:t>
      </w:r>
      <w:r w:rsidR="00C42B22" w:rsidRPr="00A6640D">
        <w:rPr>
          <w:rFonts w:asciiTheme="majorHAnsi" w:hAnsiTheme="majorHAnsi" w:cstheme="majorHAnsi"/>
          <w:spacing w:val="-2"/>
          <w:sz w:val="28"/>
          <w:szCs w:val="28"/>
          <w:lang w:val="vi-VN"/>
        </w:rPr>
        <w:t xml:space="preserve">tăng cường các hoạt động giáo dục ngoài giờ chính khóa. </w:t>
      </w:r>
    </w:p>
    <w:p w:rsidR="00D61965" w:rsidRPr="00A6640D" w:rsidRDefault="00EB15EA"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2</w:t>
      </w:r>
      <w:r w:rsidR="00AE7316" w:rsidRPr="00A6640D">
        <w:rPr>
          <w:rFonts w:asciiTheme="majorHAnsi" w:hAnsiTheme="majorHAnsi" w:cstheme="majorHAnsi"/>
          <w:sz w:val="28"/>
          <w:szCs w:val="28"/>
          <w:lang w:val="vi-VN"/>
        </w:rPr>
        <w:t xml:space="preserve">. </w:t>
      </w:r>
      <w:r w:rsidR="006F14C5" w:rsidRPr="00A6640D">
        <w:rPr>
          <w:rFonts w:asciiTheme="majorHAnsi" w:hAnsiTheme="majorHAnsi" w:cstheme="majorHAnsi"/>
          <w:sz w:val="28"/>
          <w:szCs w:val="28"/>
          <w:lang w:val="vi-VN"/>
        </w:rPr>
        <w:t xml:space="preserve">Tập trung các giải pháp nâng cao chất lượng giáo dục; </w:t>
      </w:r>
      <w:r w:rsidR="00A66366" w:rsidRPr="001F58DE">
        <w:rPr>
          <w:rFonts w:asciiTheme="majorHAnsi" w:hAnsiTheme="majorHAnsi" w:cstheme="majorHAnsi"/>
          <w:sz w:val="28"/>
          <w:szCs w:val="28"/>
          <w:lang w:val="vi-VN"/>
        </w:rPr>
        <w:t>C</w:t>
      </w:r>
      <w:r w:rsidR="006F14C5" w:rsidRPr="00A6640D">
        <w:rPr>
          <w:rFonts w:asciiTheme="majorHAnsi" w:hAnsiTheme="majorHAnsi" w:cstheme="majorHAnsi"/>
          <w:sz w:val="28"/>
          <w:szCs w:val="28"/>
          <w:lang w:val="vi-VN"/>
        </w:rPr>
        <w:t>hú trọng phụ đạo học sinh yếu, kém và có giải pháp để giảm thiểu học sinh bỏ học</w:t>
      </w:r>
      <w:r w:rsidR="00483611" w:rsidRPr="00A6640D">
        <w:rPr>
          <w:rFonts w:asciiTheme="majorHAnsi" w:hAnsiTheme="majorHAnsi" w:cstheme="majorHAnsi"/>
          <w:sz w:val="28"/>
          <w:szCs w:val="28"/>
          <w:lang w:val="vi-VN"/>
        </w:rPr>
        <w:t>; t</w:t>
      </w:r>
      <w:r w:rsidR="00636CC0" w:rsidRPr="00A6640D">
        <w:rPr>
          <w:rFonts w:asciiTheme="majorHAnsi" w:hAnsiTheme="majorHAnsi" w:cstheme="majorHAnsi"/>
          <w:sz w:val="28"/>
          <w:szCs w:val="28"/>
          <w:lang w:val="vi-VN"/>
        </w:rPr>
        <w:t>iếp tục bồi dưỡng cho học sinh tham gia các kỳ thi học sinh giỏi lớp 9 năm học 201</w:t>
      </w:r>
      <w:r w:rsidR="00A66366" w:rsidRPr="001F58DE">
        <w:rPr>
          <w:rFonts w:asciiTheme="majorHAnsi" w:hAnsiTheme="majorHAnsi" w:cstheme="majorHAnsi"/>
          <w:sz w:val="28"/>
          <w:szCs w:val="28"/>
          <w:lang w:val="vi-VN"/>
        </w:rPr>
        <w:t>8</w:t>
      </w:r>
      <w:r w:rsidR="00636CC0" w:rsidRPr="00A6640D">
        <w:rPr>
          <w:rFonts w:asciiTheme="majorHAnsi" w:hAnsiTheme="majorHAnsi" w:cstheme="majorHAnsi"/>
          <w:sz w:val="28"/>
          <w:szCs w:val="28"/>
          <w:lang w:val="vi-VN"/>
        </w:rPr>
        <w:t xml:space="preserve"> -201</w:t>
      </w:r>
      <w:r w:rsidR="00A66366" w:rsidRPr="001F58DE">
        <w:rPr>
          <w:rFonts w:asciiTheme="majorHAnsi" w:hAnsiTheme="majorHAnsi" w:cstheme="majorHAnsi"/>
          <w:sz w:val="28"/>
          <w:szCs w:val="28"/>
          <w:lang w:val="vi-VN"/>
        </w:rPr>
        <w:t>9</w:t>
      </w:r>
      <w:r w:rsidR="00636CC0" w:rsidRPr="00A6640D">
        <w:rPr>
          <w:rFonts w:asciiTheme="majorHAnsi" w:hAnsiTheme="majorHAnsi" w:cstheme="majorHAnsi"/>
          <w:sz w:val="28"/>
          <w:szCs w:val="28"/>
          <w:lang w:val="vi-VN"/>
        </w:rPr>
        <w:t xml:space="preserve"> và </w:t>
      </w:r>
      <w:r w:rsidR="00A66366" w:rsidRPr="001F58DE">
        <w:rPr>
          <w:rFonts w:asciiTheme="majorHAnsi" w:hAnsiTheme="majorHAnsi" w:cstheme="majorHAnsi"/>
          <w:sz w:val="28"/>
          <w:szCs w:val="28"/>
          <w:lang w:val="vi-VN"/>
        </w:rPr>
        <w:t>K</w:t>
      </w:r>
      <w:r w:rsidR="00A66366" w:rsidRPr="001F58DE">
        <w:rPr>
          <w:sz w:val="28"/>
          <w:szCs w:val="28"/>
          <w:lang w:val="vi-VN"/>
        </w:rPr>
        <w:t>ỳ thi học sinh giỏi cấp trường cho các khối còn lại trong học kỳ</w:t>
      </w:r>
      <w:r w:rsidR="00706F97">
        <w:rPr>
          <w:sz w:val="28"/>
          <w:szCs w:val="28"/>
          <w:lang w:val="vi-VN"/>
        </w:rPr>
        <w:t xml:space="preserve"> II</w:t>
      </w:r>
      <w:r w:rsidR="00A66366" w:rsidRPr="001F58DE">
        <w:rPr>
          <w:sz w:val="28"/>
          <w:szCs w:val="28"/>
          <w:lang w:val="vi-VN"/>
        </w:rPr>
        <w:t>.</w:t>
      </w:r>
    </w:p>
    <w:p w:rsidR="0002102E" w:rsidRPr="00A6640D" w:rsidRDefault="0002102E" w:rsidP="00A6640D">
      <w:pPr>
        <w:spacing w:before="120"/>
        <w:ind w:firstLine="720"/>
        <w:jc w:val="both"/>
        <w:textAlignment w:val="baseline"/>
        <w:rPr>
          <w:rFonts w:asciiTheme="majorHAnsi" w:hAnsiTheme="majorHAnsi" w:cstheme="majorHAnsi"/>
          <w:sz w:val="28"/>
          <w:szCs w:val="28"/>
          <w:lang w:val="vi-VN"/>
        </w:rPr>
      </w:pPr>
      <w:r w:rsidRPr="00A6640D">
        <w:rPr>
          <w:rFonts w:asciiTheme="majorHAnsi" w:hAnsiTheme="majorHAnsi" w:cstheme="majorHAnsi"/>
          <w:sz w:val="28"/>
          <w:szCs w:val="28"/>
          <w:lang w:val="vi-VN"/>
        </w:rPr>
        <w:t>3</w:t>
      </w:r>
      <w:r w:rsidR="00D61965" w:rsidRPr="00A6640D">
        <w:rPr>
          <w:rFonts w:asciiTheme="majorHAnsi" w:hAnsiTheme="majorHAnsi" w:cstheme="majorHAnsi"/>
          <w:sz w:val="28"/>
          <w:szCs w:val="28"/>
          <w:lang w:val="vi-VN"/>
        </w:rPr>
        <w:t>.</w:t>
      </w:r>
      <w:r w:rsidR="002654D4" w:rsidRPr="00A6640D">
        <w:rPr>
          <w:rFonts w:asciiTheme="majorHAnsi" w:hAnsiTheme="majorHAnsi" w:cstheme="majorHAnsi"/>
          <w:sz w:val="28"/>
          <w:szCs w:val="28"/>
          <w:lang w:val="vi-VN"/>
        </w:rPr>
        <w:t xml:space="preserve"> </w:t>
      </w:r>
      <w:r w:rsidR="00D61965" w:rsidRPr="00A6640D">
        <w:rPr>
          <w:rFonts w:asciiTheme="majorHAnsi" w:hAnsiTheme="majorHAnsi" w:cstheme="majorHAnsi"/>
          <w:sz w:val="28"/>
          <w:szCs w:val="28"/>
          <w:lang w:val="vi-VN"/>
        </w:rPr>
        <w:t xml:space="preserve">Chỉ đạo các </w:t>
      </w:r>
      <w:r w:rsidR="00A66366" w:rsidRPr="00A6640D">
        <w:rPr>
          <w:rFonts w:asciiTheme="majorHAnsi" w:hAnsiTheme="majorHAnsi" w:cstheme="majorHAnsi"/>
          <w:sz w:val="28"/>
          <w:szCs w:val="28"/>
          <w:lang w:val="vi-VN"/>
        </w:rPr>
        <w:t>T</w:t>
      </w:r>
      <w:r w:rsidR="00A66366" w:rsidRPr="00A6640D">
        <w:rPr>
          <w:sz w:val="28"/>
          <w:szCs w:val="28"/>
          <w:lang w:val="vi-VN"/>
        </w:rPr>
        <w:t>ổ chuyên môn</w:t>
      </w:r>
      <w:r w:rsidR="00D61965" w:rsidRPr="00A6640D">
        <w:rPr>
          <w:rFonts w:asciiTheme="majorHAnsi" w:hAnsiTheme="majorHAnsi" w:cstheme="majorHAnsi"/>
          <w:sz w:val="28"/>
          <w:szCs w:val="28"/>
          <w:lang w:val="vi-VN"/>
        </w:rPr>
        <w:t xml:space="preserve"> có biện pháp nâng</w:t>
      </w:r>
      <w:r w:rsidR="00D61965" w:rsidRPr="00A6640D">
        <w:rPr>
          <w:rFonts w:asciiTheme="majorHAnsi" w:hAnsiTheme="majorHAnsi" w:cstheme="majorHAnsi"/>
          <w:color w:val="000000"/>
          <w:sz w:val="28"/>
          <w:szCs w:val="28"/>
          <w:lang w:val="vi-VN"/>
        </w:rPr>
        <w:t xml:space="preserve"> cao chất lượng sinh hoạt chuyên môn</w:t>
      </w:r>
      <w:r w:rsidR="009B289B" w:rsidRPr="00A6640D">
        <w:rPr>
          <w:rFonts w:asciiTheme="majorHAnsi" w:hAnsiTheme="majorHAnsi" w:cstheme="majorHAnsi"/>
          <w:color w:val="000000"/>
          <w:sz w:val="28"/>
          <w:szCs w:val="28"/>
          <w:lang w:val="vi-VN"/>
        </w:rPr>
        <w:t>;</w:t>
      </w:r>
      <w:r w:rsidR="00D61965" w:rsidRPr="00A6640D">
        <w:rPr>
          <w:rFonts w:asciiTheme="majorHAnsi" w:hAnsiTheme="majorHAnsi" w:cstheme="majorHAnsi"/>
          <w:color w:val="000000"/>
          <w:sz w:val="28"/>
          <w:szCs w:val="28"/>
          <w:lang w:val="vi-VN"/>
        </w:rPr>
        <w:t xml:space="preserve"> tăng cường thực hiện đổi mới PPDH và KTĐG theo định hướng phát triển năng lực học sinh</w:t>
      </w:r>
      <w:r w:rsidR="00D61965" w:rsidRPr="00A6640D">
        <w:rPr>
          <w:rFonts w:asciiTheme="majorHAnsi" w:hAnsiTheme="majorHAnsi" w:cstheme="majorHAnsi"/>
          <w:color w:val="000000"/>
          <w:sz w:val="28"/>
          <w:szCs w:val="28"/>
          <w:bdr w:val="none" w:sz="0" w:space="0" w:color="auto" w:frame="1"/>
          <w:lang w:val="vi-VN"/>
        </w:rPr>
        <w:t>; tiếp tục chủ động lựa chọn nội dung để xây dựng các chuyên đề dạy học trong mỗi môn học và các chuyên đề tích hợp, liên môn phù hợp với việc tổ chức hoạt động học tích cực, tự lực, sáng tạo của học sinh; sử dụng các phương pháp và kỹ thuật dạy học tích cực để xây dựng </w:t>
      </w:r>
      <w:r w:rsidR="009B289B" w:rsidRPr="00A6640D">
        <w:rPr>
          <w:rFonts w:asciiTheme="majorHAnsi" w:hAnsiTheme="majorHAnsi" w:cstheme="majorHAnsi"/>
          <w:color w:val="000000"/>
          <w:sz w:val="28"/>
          <w:szCs w:val="28"/>
          <w:bdr w:val="none" w:sz="0" w:space="0" w:color="auto" w:frame="1"/>
          <w:lang w:val="vi-VN"/>
        </w:rPr>
        <w:t xml:space="preserve">tiến </w:t>
      </w:r>
      <w:r w:rsidR="00D61965" w:rsidRPr="00A6640D">
        <w:rPr>
          <w:rFonts w:asciiTheme="majorHAnsi" w:hAnsiTheme="majorHAnsi" w:cstheme="majorHAnsi"/>
          <w:color w:val="000000"/>
          <w:sz w:val="28"/>
          <w:szCs w:val="28"/>
          <w:bdr w:val="none" w:sz="0" w:space="0" w:color="auto" w:frame="1"/>
          <w:lang w:val="vi-VN"/>
        </w:rPr>
        <w:t>trình dạy học theo chuyên đề nhằm phát triển năng lực và phẩm chất của học sinh;</w:t>
      </w:r>
      <w:r w:rsidR="002654D4" w:rsidRPr="00A6640D">
        <w:rPr>
          <w:rFonts w:asciiTheme="majorHAnsi" w:hAnsiTheme="majorHAnsi" w:cstheme="majorHAnsi"/>
          <w:color w:val="000000"/>
          <w:sz w:val="28"/>
          <w:szCs w:val="28"/>
          <w:bdr w:val="none" w:sz="0" w:space="0" w:color="auto" w:frame="1"/>
          <w:lang w:val="vi-VN"/>
        </w:rPr>
        <w:t xml:space="preserve"> tiếp tục triển khai sinh hoạt chuyên môn của giáo viên và học tập của học sinh</w:t>
      </w:r>
      <w:r w:rsidR="009B289B" w:rsidRPr="00A6640D">
        <w:rPr>
          <w:rFonts w:asciiTheme="majorHAnsi" w:hAnsiTheme="majorHAnsi" w:cstheme="majorHAnsi"/>
          <w:color w:val="000000"/>
          <w:sz w:val="28"/>
          <w:szCs w:val="28"/>
          <w:bdr w:val="none" w:sz="0" w:space="0" w:color="auto" w:frame="1"/>
          <w:lang w:val="vi-VN"/>
        </w:rPr>
        <w:t xml:space="preserve"> </w:t>
      </w:r>
      <w:r w:rsidR="009B289B" w:rsidRPr="00A6640D">
        <w:rPr>
          <w:rFonts w:asciiTheme="majorHAnsi" w:hAnsiTheme="majorHAnsi" w:cstheme="majorHAnsi"/>
          <w:sz w:val="28"/>
          <w:szCs w:val="28"/>
          <w:lang w:val="vi-VN"/>
        </w:rPr>
        <w:t>qua trang mạng giáo dục</w:t>
      </w:r>
      <w:r w:rsidRPr="00A6640D">
        <w:rPr>
          <w:rFonts w:asciiTheme="majorHAnsi" w:hAnsiTheme="majorHAnsi" w:cstheme="majorHAnsi"/>
          <w:sz w:val="28"/>
          <w:szCs w:val="28"/>
          <w:lang w:val="vi-VN"/>
        </w:rPr>
        <w:t xml:space="preserve"> </w:t>
      </w:r>
      <w:r w:rsidR="009B289B" w:rsidRPr="00A6640D">
        <w:rPr>
          <w:rFonts w:asciiTheme="majorHAnsi" w:hAnsiTheme="majorHAnsi" w:cstheme="majorHAnsi"/>
          <w:sz w:val="28"/>
          <w:szCs w:val="28"/>
          <w:lang w:val="vi-VN"/>
        </w:rPr>
        <w:t>"Trường học kết nối</w:t>
      </w:r>
      <w:r w:rsidR="00910646" w:rsidRPr="00A6640D">
        <w:rPr>
          <w:rFonts w:asciiTheme="majorHAnsi" w:hAnsiTheme="majorHAnsi" w:cstheme="majorHAnsi"/>
          <w:sz w:val="28"/>
          <w:szCs w:val="28"/>
          <w:lang w:val="vi-VN"/>
        </w:rPr>
        <w:t>”</w:t>
      </w:r>
      <w:r w:rsidR="009B289B" w:rsidRPr="00A6640D">
        <w:rPr>
          <w:rFonts w:asciiTheme="majorHAnsi" w:hAnsiTheme="majorHAnsi" w:cstheme="majorHAnsi"/>
          <w:sz w:val="28"/>
          <w:szCs w:val="28"/>
          <w:lang w:val="vi-VN"/>
        </w:rPr>
        <w:t xml:space="preserve"> </w:t>
      </w:r>
      <w:r w:rsidRPr="00A6640D">
        <w:rPr>
          <w:rFonts w:asciiTheme="majorHAnsi" w:hAnsiTheme="majorHAnsi" w:cstheme="majorHAnsi"/>
          <w:sz w:val="28"/>
          <w:szCs w:val="28"/>
          <w:lang w:val="vi-VN"/>
        </w:rPr>
        <w:t>(</w:t>
      </w:r>
      <w:r w:rsidR="009B289B" w:rsidRPr="00A6640D">
        <w:rPr>
          <w:rFonts w:asciiTheme="majorHAnsi" w:hAnsiTheme="majorHAnsi" w:cstheme="majorHAnsi"/>
          <w:sz w:val="28"/>
          <w:szCs w:val="28"/>
          <w:lang w:val="vi-VN"/>
        </w:rPr>
        <w:t>theo Công văn 5555</w:t>
      </w:r>
      <w:r w:rsidRPr="00A6640D">
        <w:rPr>
          <w:rFonts w:asciiTheme="majorHAnsi" w:hAnsiTheme="majorHAnsi" w:cstheme="majorHAnsi"/>
          <w:sz w:val="28"/>
          <w:szCs w:val="28"/>
          <w:lang w:val="vi-VN"/>
        </w:rPr>
        <w:t>).</w:t>
      </w:r>
    </w:p>
    <w:p w:rsidR="00A6640D" w:rsidRDefault="00A66366" w:rsidP="00A6640D">
      <w:pPr>
        <w:spacing w:before="120"/>
        <w:ind w:firstLine="720"/>
        <w:jc w:val="both"/>
        <w:rPr>
          <w:rFonts w:asciiTheme="majorHAnsi" w:hAnsiTheme="majorHAnsi" w:cstheme="majorHAnsi"/>
          <w:sz w:val="28"/>
          <w:szCs w:val="28"/>
          <w:lang w:val="vi-VN"/>
        </w:rPr>
      </w:pPr>
      <w:r w:rsidRPr="00A6640D">
        <w:rPr>
          <w:rFonts w:asciiTheme="majorHAnsi" w:hAnsiTheme="majorHAnsi" w:cstheme="majorHAnsi"/>
          <w:sz w:val="28"/>
          <w:szCs w:val="28"/>
          <w:lang w:val="vi-VN"/>
        </w:rPr>
        <w:t>4</w:t>
      </w:r>
      <w:r w:rsidR="00C623F4" w:rsidRPr="00A6640D">
        <w:rPr>
          <w:rFonts w:asciiTheme="majorHAnsi" w:hAnsiTheme="majorHAnsi" w:cstheme="majorHAnsi"/>
          <w:sz w:val="28"/>
          <w:szCs w:val="28"/>
          <w:lang w:val="vi-VN"/>
        </w:rPr>
        <w:t>. Tăng cường công tác kiểm tra</w:t>
      </w:r>
      <w:r w:rsidRPr="00A6640D">
        <w:rPr>
          <w:rFonts w:asciiTheme="majorHAnsi" w:hAnsiTheme="majorHAnsi" w:cstheme="majorHAnsi"/>
          <w:sz w:val="28"/>
          <w:szCs w:val="28"/>
          <w:lang w:val="vi-VN"/>
        </w:rPr>
        <w:t xml:space="preserve"> n</w:t>
      </w:r>
      <w:r w:rsidRPr="00A6640D">
        <w:rPr>
          <w:sz w:val="28"/>
          <w:szCs w:val="28"/>
          <w:lang w:val="vi-VN"/>
        </w:rPr>
        <w:t>ội bộ nhà trường trong việc</w:t>
      </w:r>
      <w:r w:rsidR="00C623F4" w:rsidRPr="00A6640D">
        <w:rPr>
          <w:rFonts w:asciiTheme="majorHAnsi" w:hAnsiTheme="majorHAnsi" w:cstheme="majorHAnsi"/>
          <w:sz w:val="28"/>
          <w:szCs w:val="28"/>
          <w:lang w:val="vi-VN"/>
        </w:rPr>
        <w:t xml:space="preserve"> việc thực hiện nhiệm vụ giáo dục năm họ</w:t>
      </w:r>
      <w:r w:rsidR="00D201C0" w:rsidRPr="00A6640D">
        <w:rPr>
          <w:rFonts w:asciiTheme="majorHAnsi" w:hAnsiTheme="majorHAnsi" w:cstheme="majorHAnsi"/>
          <w:sz w:val="28"/>
          <w:szCs w:val="28"/>
          <w:lang w:val="vi-VN"/>
        </w:rPr>
        <w:t>c 201</w:t>
      </w:r>
      <w:r w:rsidRPr="00A6640D">
        <w:rPr>
          <w:rFonts w:asciiTheme="majorHAnsi" w:hAnsiTheme="majorHAnsi" w:cstheme="majorHAnsi"/>
          <w:sz w:val="28"/>
          <w:szCs w:val="28"/>
          <w:lang w:val="vi-VN"/>
        </w:rPr>
        <w:t>8</w:t>
      </w:r>
      <w:r w:rsidR="00D201C0" w:rsidRPr="00A6640D">
        <w:rPr>
          <w:rFonts w:asciiTheme="majorHAnsi" w:hAnsiTheme="majorHAnsi" w:cstheme="majorHAnsi"/>
          <w:sz w:val="28"/>
          <w:szCs w:val="28"/>
          <w:lang w:val="vi-VN"/>
        </w:rPr>
        <w:t>-</w:t>
      </w:r>
      <w:r w:rsidR="00C623F4" w:rsidRPr="00A6640D">
        <w:rPr>
          <w:rFonts w:asciiTheme="majorHAnsi" w:hAnsiTheme="majorHAnsi" w:cstheme="majorHAnsi"/>
          <w:sz w:val="28"/>
          <w:szCs w:val="28"/>
          <w:lang w:val="vi-VN"/>
        </w:rPr>
        <w:t>201</w:t>
      </w:r>
      <w:r w:rsidRPr="00A6640D">
        <w:rPr>
          <w:rFonts w:asciiTheme="majorHAnsi" w:hAnsiTheme="majorHAnsi" w:cstheme="majorHAnsi"/>
          <w:sz w:val="28"/>
          <w:szCs w:val="28"/>
          <w:lang w:val="vi-VN"/>
        </w:rPr>
        <w:t>9,</w:t>
      </w:r>
      <w:r w:rsidR="00C623F4" w:rsidRPr="00A6640D">
        <w:rPr>
          <w:rFonts w:asciiTheme="majorHAnsi" w:hAnsiTheme="majorHAnsi" w:cstheme="majorHAnsi"/>
          <w:sz w:val="28"/>
          <w:szCs w:val="28"/>
          <w:lang w:val="vi-VN"/>
        </w:rPr>
        <w:t xml:space="preserve"> trong đó chú trọng đến việc tăng cường kiểm</w:t>
      </w:r>
      <w:r w:rsidR="00D201C0" w:rsidRPr="00A6640D">
        <w:rPr>
          <w:rFonts w:asciiTheme="majorHAnsi" w:hAnsiTheme="majorHAnsi" w:cstheme="majorHAnsi"/>
          <w:sz w:val="28"/>
          <w:szCs w:val="28"/>
          <w:lang w:val="vi-VN"/>
        </w:rPr>
        <w:t xml:space="preserve"> tra</w:t>
      </w:r>
      <w:r w:rsidR="00C623F4" w:rsidRPr="00A6640D">
        <w:rPr>
          <w:rFonts w:asciiTheme="majorHAnsi" w:hAnsiTheme="majorHAnsi" w:cstheme="majorHAnsi"/>
          <w:sz w:val="28"/>
          <w:szCs w:val="28"/>
          <w:lang w:val="vi-VN"/>
        </w:rPr>
        <w:t xml:space="preserve"> việc thực hiện quy chế chuyên môn của giáo viên và sinh hoạt của tổ/ nhóm chuyên môn.</w:t>
      </w:r>
    </w:p>
    <w:p w:rsidR="00A6640D" w:rsidRPr="00A6640D" w:rsidRDefault="00A6640D" w:rsidP="00A6640D">
      <w:pPr>
        <w:spacing w:before="120"/>
        <w:ind w:firstLine="720"/>
        <w:jc w:val="both"/>
        <w:rPr>
          <w:rFonts w:asciiTheme="majorHAnsi" w:hAnsiTheme="majorHAnsi" w:cstheme="majorHAnsi"/>
          <w:sz w:val="28"/>
          <w:szCs w:val="28"/>
          <w:lang w:val="nb-NO"/>
        </w:rPr>
      </w:pPr>
      <w:r w:rsidRPr="00A6640D">
        <w:rPr>
          <w:rFonts w:asciiTheme="majorHAnsi" w:hAnsiTheme="majorHAnsi" w:cstheme="majorHAnsi"/>
          <w:sz w:val="28"/>
          <w:szCs w:val="28"/>
          <w:lang w:val="vi-VN"/>
        </w:rPr>
        <w:t xml:space="preserve">5. </w:t>
      </w:r>
      <w:r w:rsidRPr="00A6640D">
        <w:rPr>
          <w:color w:val="333333"/>
          <w:sz w:val="28"/>
          <w:szCs w:val="28"/>
          <w:lang w:val="nb-NO"/>
        </w:rPr>
        <w:t>Đẩy mạnh công tác xã hội hóa giáo dục, đa dạng hóa nguồn lực từ công tác xã hội hóa, quản lý và sử dụng hợp lý có hiệu quả nguồn lực để tăng cường CSVC trường học và trang thiết bị dạy học.</w:t>
      </w:r>
      <w:r>
        <w:rPr>
          <w:color w:val="333333"/>
          <w:sz w:val="28"/>
          <w:szCs w:val="28"/>
          <w:lang w:val="nb-NO"/>
        </w:rPr>
        <w:t xml:space="preserve"> </w:t>
      </w:r>
      <w:r w:rsidRPr="00A6640D">
        <w:rPr>
          <w:color w:val="333333"/>
          <w:sz w:val="28"/>
          <w:szCs w:val="28"/>
          <w:lang w:val="nb-NO"/>
        </w:rPr>
        <w:t>Tăng cường công tác thông tin tuyên truyền, tích cực kêu gọi, huy động và tạo điều kiện để các tổ chức, cá nhân tự nguyện đóng góp xây dựng CSVC trường, lớp nhằm nâng cao chất lượng giáo dục toàn diện</w:t>
      </w:r>
      <w:r>
        <w:rPr>
          <w:color w:val="333333"/>
          <w:sz w:val="28"/>
          <w:szCs w:val="28"/>
          <w:lang w:val="nb-NO"/>
        </w:rPr>
        <w:t>.</w:t>
      </w:r>
    </w:p>
    <w:p w:rsidR="00A6640D" w:rsidRDefault="00A6640D" w:rsidP="00A6640D">
      <w:pPr>
        <w:spacing w:before="120"/>
        <w:ind w:firstLine="720"/>
        <w:jc w:val="both"/>
        <w:rPr>
          <w:rFonts w:asciiTheme="majorHAnsi" w:hAnsiTheme="majorHAnsi" w:cstheme="majorHAnsi"/>
          <w:sz w:val="28"/>
          <w:szCs w:val="28"/>
          <w:lang w:val="nb-NO"/>
        </w:rPr>
      </w:pPr>
      <w:r w:rsidRPr="00A6640D">
        <w:rPr>
          <w:rFonts w:asciiTheme="majorHAnsi" w:hAnsiTheme="majorHAnsi" w:cstheme="majorHAnsi"/>
          <w:sz w:val="28"/>
          <w:szCs w:val="28"/>
          <w:lang w:val="nb-NO"/>
        </w:rPr>
        <w:t>6</w:t>
      </w:r>
      <w:r w:rsidR="005C0629" w:rsidRPr="00A6640D">
        <w:rPr>
          <w:rFonts w:asciiTheme="majorHAnsi" w:hAnsiTheme="majorHAnsi" w:cstheme="majorHAnsi"/>
          <w:sz w:val="28"/>
          <w:szCs w:val="28"/>
          <w:lang w:val="vi-VN"/>
        </w:rPr>
        <w:t xml:space="preserve">. </w:t>
      </w:r>
      <w:r w:rsidRPr="00A6640D">
        <w:rPr>
          <w:rFonts w:asciiTheme="majorHAnsi" w:hAnsiTheme="majorHAnsi" w:cstheme="majorHAnsi"/>
          <w:sz w:val="28"/>
          <w:szCs w:val="28"/>
          <w:lang w:val="nb-NO"/>
        </w:rPr>
        <w:t>Đổi mới công tác thi đua khen thưởng theo hướng thiết thực, hiệu quả, công khai, công bằng tạo động lực thúc đẩy sự phát triển nhà trường, động viên, khuyến khích và tôn vinh các tập thể, cá nhân phát huy truyền thống yêu nước, hăng hái thi đua “</w:t>
      </w:r>
      <w:r w:rsidRPr="00A6640D">
        <w:rPr>
          <w:rFonts w:asciiTheme="majorHAnsi" w:hAnsiTheme="majorHAnsi" w:cstheme="majorHAnsi"/>
          <w:i/>
          <w:iCs/>
          <w:sz w:val="28"/>
          <w:szCs w:val="28"/>
          <w:lang w:val="nb-NO"/>
        </w:rPr>
        <w:t>Dạy tốt - Học tốt”</w:t>
      </w:r>
      <w:r w:rsidRPr="00A6640D">
        <w:rPr>
          <w:rFonts w:asciiTheme="majorHAnsi" w:hAnsiTheme="majorHAnsi" w:cstheme="majorHAnsi"/>
          <w:sz w:val="28"/>
          <w:szCs w:val="28"/>
          <w:lang w:val="nb-NO"/>
        </w:rPr>
        <w:t> năng động, lao động sáng tạo, vươn lên hoàn thành tốt nhiệm vụ được giao.</w:t>
      </w:r>
    </w:p>
    <w:p w:rsidR="00A6640D" w:rsidRPr="00A6640D" w:rsidRDefault="00A6640D" w:rsidP="00A6640D">
      <w:pPr>
        <w:spacing w:before="120"/>
        <w:ind w:firstLine="720"/>
        <w:jc w:val="both"/>
        <w:rPr>
          <w:rFonts w:asciiTheme="majorHAnsi" w:hAnsiTheme="majorHAnsi" w:cstheme="majorHAnsi"/>
          <w:sz w:val="28"/>
          <w:szCs w:val="28"/>
          <w:lang w:val="nb-NO"/>
        </w:rPr>
      </w:pPr>
      <w:r>
        <w:rPr>
          <w:rFonts w:asciiTheme="majorHAnsi" w:hAnsiTheme="majorHAnsi" w:cstheme="majorHAnsi"/>
          <w:sz w:val="28"/>
          <w:szCs w:val="28"/>
          <w:lang w:val="nb-NO"/>
        </w:rPr>
        <w:t>Tr</w:t>
      </w:r>
      <w:r w:rsidRPr="00A6640D">
        <w:rPr>
          <w:rFonts w:asciiTheme="majorHAnsi" w:hAnsiTheme="majorHAnsi" w:cstheme="majorHAnsi"/>
          <w:sz w:val="28"/>
          <w:szCs w:val="28"/>
          <w:lang w:val="nb-NO"/>
        </w:rPr>
        <w:t>ê</w:t>
      </w:r>
      <w:r>
        <w:rPr>
          <w:rFonts w:asciiTheme="majorHAnsi" w:hAnsiTheme="majorHAnsi" w:cstheme="majorHAnsi"/>
          <w:sz w:val="28"/>
          <w:szCs w:val="28"/>
          <w:lang w:val="nb-NO"/>
        </w:rPr>
        <w:t xml:space="preserve">n </w:t>
      </w:r>
      <w:r w:rsidRPr="00A6640D">
        <w:rPr>
          <w:rFonts w:asciiTheme="majorHAnsi" w:hAnsiTheme="majorHAnsi" w:cstheme="majorHAnsi"/>
          <w:sz w:val="28"/>
          <w:szCs w:val="28"/>
          <w:lang w:val="nb-NO"/>
        </w:rPr>
        <w:t>đâ</w:t>
      </w:r>
      <w:r>
        <w:rPr>
          <w:rFonts w:asciiTheme="majorHAnsi" w:hAnsiTheme="majorHAnsi" w:cstheme="majorHAnsi"/>
          <w:sz w:val="28"/>
          <w:szCs w:val="28"/>
          <w:lang w:val="nb-NO"/>
        </w:rPr>
        <w:t>y l</w:t>
      </w:r>
      <w:r w:rsidRPr="00A6640D">
        <w:rPr>
          <w:rFonts w:asciiTheme="majorHAnsi" w:hAnsiTheme="majorHAnsi" w:cstheme="majorHAnsi"/>
          <w:sz w:val="28"/>
          <w:szCs w:val="28"/>
          <w:lang w:val="nb-NO"/>
        </w:rPr>
        <w:t>à</w:t>
      </w:r>
      <w:r>
        <w:rPr>
          <w:rFonts w:asciiTheme="majorHAnsi" w:hAnsiTheme="majorHAnsi" w:cstheme="majorHAnsi"/>
          <w:sz w:val="28"/>
          <w:szCs w:val="28"/>
          <w:lang w:val="nb-NO"/>
        </w:rPr>
        <w:t xml:space="preserve"> B</w:t>
      </w:r>
      <w:r w:rsidRPr="00A6640D">
        <w:rPr>
          <w:rFonts w:asciiTheme="majorHAnsi" w:hAnsiTheme="majorHAnsi" w:cstheme="majorHAnsi"/>
          <w:sz w:val="28"/>
          <w:szCs w:val="28"/>
          <w:lang w:val="nb-NO"/>
        </w:rPr>
        <w:t>áo</w:t>
      </w:r>
      <w:r>
        <w:rPr>
          <w:rFonts w:asciiTheme="majorHAnsi" w:hAnsiTheme="majorHAnsi" w:cstheme="majorHAnsi"/>
          <w:sz w:val="28"/>
          <w:szCs w:val="28"/>
          <w:lang w:val="nb-NO"/>
        </w:rPr>
        <w:t xml:space="preserve"> c</w:t>
      </w:r>
      <w:r w:rsidRPr="00A6640D">
        <w:rPr>
          <w:rFonts w:asciiTheme="majorHAnsi" w:hAnsiTheme="majorHAnsi" w:cstheme="majorHAnsi"/>
          <w:sz w:val="28"/>
          <w:szCs w:val="28"/>
          <w:lang w:val="nb-NO"/>
        </w:rPr>
        <w:t>áo</w:t>
      </w:r>
      <w:r>
        <w:rPr>
          <w:rFonts w:asciiTheme="majorHAnsi" w:hAnsiTheme="majorHAnsi" w:cstheme="majorHAnsi"/>
          <w:sz w:val="28"/>
          <w:szCs w:val="28"/>
          <w:lang w:val="nb-NO"/>
        </w:rPr>
        <w:t xml:space="preserve"> k</w:t>
      </w:r>
      <w:r w:rsidRPr="00A6640D">
        <w:rPr>
          <w:rFonts w:asciiTheme="majorHAnsi" w:hAnsiTheme="majorHAnsi" w:cstheme="majorHAnsi"/>
          <w:sz w:val="28"/>
          <w:szCs w:val="28"/>
          <w:lang w:val="nb-NO"/>
        </w:rPr>
        <w:t>ế</w:t>
      </w:r>
      <w:r>
        <w:rPr>
          <w:rFonts w:asciiTheme="majorHAnsi" w:hAnsiTheme="majorHAnsi" w:cstheme="majorHAnsi"/>
          <w:sz w:val="28"/>
          <w:szCs w:val="28"/>
          <w:lang w:val="nb-NO"/>
        </w:rPr>
        <w:t>t qu</w:t>
      </w:r>
      <w:r w:rsidRPr="00A6640D">
        <w:rPr>
          <w:rFonts w:asciiTheme="majorHAnsi" w:hAnsiTheme="majorHAnsi" w:cstheme="majorHAnsi"/>
          <w:sz w:val="28"/>
          <w:szCs w:val="28"/>
          <w:lang w:val="nb-NO"/>
        </w:rPr>
        <w:t>ả</w:t>
      </w:r>
      <w:r>
        <w:rPr>
          <w:rFonts w:asciiTheme="majorHAnsi" w:hAnsiTheme="majorHAnsi" w:cstheme="majorHAnsi"/>
          <w:sz w:val="28"/>
          <w:szCs w:val="28"/>
          <w:lang w:val="nb-NO"/>
        </w:rPr>
        <w:t xml:space="preserve"> th</w:t>
      </w:r>
      <w:r w:rsidRPr="00A6640D">
        <w:rPr>
          <w:rFonts w:asciiTheme="majorHAnsi" w:hAnsiTheme="majorHAnsi" w:cstheme="majorHAnsi"/>
          <w:sz w:val="28"/>
          <w:szCs w:val="28"/>
          <w:lang w:val="nb-NO"/>
        </w:rPr>
        <w:t>ực</w:t>
      </w:r>
      <w:r>
        <w:rPr>
          <w:rFonts w:asciiTheme="majorHAnsi" w:hAnsiTheme="majorHAnsi" w:cstheme="majorHAnsi"/>
          <w:sz w:val="28"/>
          <w:szCs w:val="28"/>
          <w:lang w:val="nb-NO"/>
        </w:rPr>
        <w:t xml:space="preserve"> hi</w:t>
      </w:r>
      <w:r w:rsidRPr="00A6640D">
        <w:rPr>
          <w:rFonts w:asciiTheme="majorHAnsi" w:hAnsiTheme="majorHAnsi" w:cstheme="majorHAnsi"/>
          <w:sz w:val="28"/>
          <w:szCs w:val="28"/>
          <w:lang w:val="nb-NO"/>
        </w:rPr>
        <w:t>ện</w:t>
      </w:r>
      <w:r>
        <w:rPr>
          <w:rFonts w:asciiTheme="majorHAnsi" w:hAnsiTheme="majorHAnsi" w:cstheme="majorHAnsi"/>
          <w:sz w:val="28"/>
          <w:szCs w:val="28"/>
          <w:lang w:val="nb-NO"/>
        </w:rPr>
        <w:t xml:space="preserve"> nhi</w:t>
      </w:r>
      <w:r w:rsidRPr="00A6640D">
        <w:rPr>
          <w:rFonts w:asciiTheme="majorHAnsi" w:hAnsiTheme="majorHAnsi" w:cstheme="majorHAnsi"/>
          <w:sz w:val="28"/>
          <w:szCs w:val="28"/>
          <w:lang w:val="nb-NO"/>
        </w:rPr>
        <w:t>ệm</w:t>
      </w:r>
      <w:r>
        <w:rPr>
          <w:rFonts w:asciiTheme="majorHAnsi" w:hAnsiTheme="majorHAnsi" w:cstheme="majorHAnsi"/>
          <w:sz w:val="28"/>
          <w:szCs w:val="28"/>
          <w:lang w:val="nb-NO"/>
        </w:rPr>
        <w:t xml:space="preserve"> v</w:t>
      </w:r>
      <w:r w:rsidRPr="00A6640D">
        <w:rPr>
          <w:rFonts w:asciiTheme="majorHAnsi" w:hAnsiTheme="majorHAnsi" w:cstheme="majorHAnsi"/>
          <w:sz w:val="28"/>
          <w:szCs w:val="28"/>
          <w:lang w:val="nb-NO"/>
        </w:rPr>
        <w:t>ụ</w:t>
      </w:r>
      <w:r>
        <w:rPr>
          <w:rFonts w:asciiTheme="majorHAnsi" w:hAnsiTheme="majorHAnsi" w:cstheme="majorHAnsi"/>
          <w:sz w:val="28"/>
          <w:szCs w:val="28"/>
          <w:lang w:val="nb-NO"/>
        </w:rPr>
        <w:t xml:space="preserve"> h</w:t>
      </w:r>
      <w:r w:rsidRPr="00A6640D">
        <w:rPr>
          <w:rFonts w:asciiTheme="majorHAnsi" w:hAnsiTheme="majorHAnsi" w:cstheme="majorHAnsi"/>
          <w:sz w:val="28"/>
          <w:szCs w:val="28"/>
          <w:lang w:val="nb-NO"/>
        </w:rPr>
        <w:t>ọc</w:t>
      </w:r>
      <w:r>
        <w:rPr>
          <w:rFonts w:asciiTheme="majorHAnsi" w:hAnsiTheme="majorHAnsi" w:cstheme="majorHAnsi"/>
          <w:sz w:val="28"/>
          <w:szCs w:val="28"/>
          <w:lang w:val="nb-NO"/>
        </w:rPr>
        <w:t xml:space="preserve"> k</w:t>
      </w:r>
      <w:r w:rsidRPr="00A6640D">
        <w:rPr>
          <w:rFonts w:asciiTheme="majorHAnsi" w:hAnsiTheme="majorHAnsi" w:cstheme="majorHAnsi"/>
          <w:sz w:val="28"/>
          <w:szCs w:val="28"/>
          <w:lang w:val="nb-NO"/>
        </w:rPr>
        <w:t>ỳ</w:t>
      </w:r>
      <w:r>
        <w:rPr>
          <w:rFonts w:asciiTheme="majorHAnsi" w:hAnsiTheme="majorHAnsi" w:cstheme="majorHAnsi"/>
          <w:sz w:val="28"/>
          <w:szCs w:val="28"/>
          <w:lang w:val="nb-NO"/>
        </w:rPr>
        <w:t xml:space="preserve"> I v</w:t>
      </w:r>
      <w:r w:rsidRPr="00A6640D">
        <w:rPr>
          <w:rFonts w:asciiTheme="majorHAnsi" w:hAnsiTheme="majorHAnsi" w:cstheme="majorHAnsi"/>
          <w:sz w:val="28"/>
          <w:szCs w:val="28"/>
          <w:lang w:val="nb-NO"/>
        </w:rPr>
        <w:t>à</w:t>
      </w:r>
      <w:r>
        <w:rPr>
          <w:rFonts w:asciiTheme="majorHAnsi" w:hAnsiTheme="majorHAnsi" w:cstheme="majorHAnsi"/>
          <w:sz w:val="28"/>
          <w:szCs w:val="28"/>
          <w:lang w:val="nb-NO"/>
        </w:rPr>
        <w:t xml:space="preserve"> c</w:t>
      </w:r>
      <w:r w:rsidRPr="00A6640D">
        <w:rPr>
          <w:rFonts w:asciiTheme="majorHAnsi" w:hAnsiTheme="majorHAnsi" w:cstheme="majorHAnsi"/>
          <w:sz w:val="28"/>
          <w:szCs w:val="28"/>
          <w:lang w:val="nb-NO"/>
        </w:rPr>
        <w:t>ác</w:t>
      </w:r>
      <w:r>
        <w:rPr>
          <w:rFonts w:asciiTheme="majorHAnsi" w:hAnsiTheme="majorHAnsi" w:cstheme="majorHAnsi"/>
          <w:sz w:val="28"/>
          <w:szCs w:val="28"/>
          <w:lang w:val="nb-NO"/>
        </w:rPr>
        <w:t xml:space="preserve"> nhi</w:t>
      </w:r>
      <w:r w:rsidRPr="00A6640D">
        <w:rPr>
          <w:rFonts w:asciiTheme="majorHAnsi" w:hAnsiTheme="majorHAnsi" w:cstheme="majorHAnsi"/>
          <w:sz w:val="28"/>
          <w:szCs w:val="28"/>
          <w:lang w:val="nb-NO"/>
        </w:rPr>
        <w:t>ệm</w:t>
      </w:r>
      <w:r>
        <w:rPr>
          <w:rFonts w:asciiTheme="majorHAnsi" w:hAnsiTheme="majorHAnsi" w:cstheme="majorHAnsi"/>
          <w:sz w:val="28"/>
          <w:szCs w:val="28"/>
          <w:lang w:val="nb-NO"/>
        </w:rPr>
        <w:t xml:space="preserve"> v</w:t>
      </w:r>
      <w:r w:rsidRPr="00A6640D">
        <w:rPr>
          <w:rFonts w:asciiTheme="majorHAnsi" w:hAnsiTheme="majorHAnsi" w:cstheme="majorHAnsi"/>
          <w:sz w:val="28"/>
          <w:szCs w:val="28"/>
          <w:lang w:val="nb-NO"/>
        </w:rPr>
        <w:t>ụ</w:t>
      </w:r>
      <w:r>
        <w:rPr>
          <w:rFonts w:asciiTheme="majorHAnsi" w:hAnsiTheme="majorHAnsi" w:cstheme="majorHAnsi"/>
          <w:sz w:val="28"/>
          <w:szCs w:val="28"/>
          <w:lang w:val="nb-NO"/>
        </w:rPr>
        <w:t xml:space="preserve"> tr</w:t>
      </w:r>
      <w:r w:rsidRPr="00A6640D">
        <w:rPr>
          <w:rFonts w:asciiTheme="majorHAnsi" w:hAnsiTheme="majorHAnsi" w:cstheme="majorHAnsi"/>
          <w:sz w:val="28"/>
          <w:szCs w:val="28"/>
          <w:lang w:val="nb-NO"/>
        </w:rPr>
        <w:t>ọng</w:t>
      </w:r>
      <w:r>
        <w:rPr>
          <w:rFonts w:asciiTheme="majorHAnsi" w:hAnsiTheme="majorHAnsi" w:cstheme="majorHAnsi"/>
          <w:sz w:val="28"/>
          <w:szCs w:val="28"/>
          <w:lang w:val="nb-NO"/>
        </w:rPr>
        <w:t xml:space="preserve"> t</w:t>
      </w:r>
      <w:r w:rsidRPr="00A6640D">
        <w:rPr>
          <w:rFonts w:asciiTheme="majorHAnsi" w:hAnsiTheme="majorHAnsi" w:cstheme="majorHAnsi"/>
          <w:sz w:val="28"/>
          <w:szCs w:val="28"/>
          <w:lang w:val="nb-NO"/>
        </w:rPr>
        <w:t>â</w:t>
      </w:r>
      <w:r>
        <w:rPr>
          <w:rFonts w:asciiTheme="majorHAnsi" w:hAnsiTheme="majorHAnsi" w:cstheme="majorHAnsi"/>
          <w:sz w:val="28"/>
          <w:szCs w:val="28"/>
          <w:lang w:val="nb-NO"/>
        </w:rPr>
        <w:t>m h</w:t>
      </w:r>
      <w:r w:rsidRPr="00A6640D">
        <w:rPr>
          <w:rFonts w:asciiTheme="majorHAnsi" w:hAnsiTheme="majorHAnsi" w:cstheme="majorHAnsi"/>
          <w:sz w:val="28"/>
          <w:szCs w:val="28"/>
          <w:lang w:val="nb-NO"/>
        </w:rPr>
        <w:t>ọc</w:t>
      </w:r>
      <w:r>
        <w:rPr>
          <w:rFonts w:asciiTheme="majorHAnsi" w:hAnsiTheme="majorHAnsi" w:cstheme="majorHAnsi"/>
          <w:sz w:val="28"/>
          <w:szCs w:val="28"/>
          <w:lang w:val="nb-NO"/>
        </w:rPr>
        <w:t xml:space="preserve"> k</w:t>
      </w:r>
      <w:r w:rsidRPr="00A6640D">
        <w:rPr>
          <w:rFonts w:asciiTheme="majorHAnsi" w:hAnsiTheme="majorHAnsi" w:cstheme="majorHAnsi"/>
          <w:sz w:val="28"/>
          <w:szCs w:val="28"/>
          <w:lang w:val="nb-NO"/>
        </w:rPr>
        <w:t>ỳ</w:t>
      </w:r>
      <w:r>
        <w:rPr>
          <w:rFonts w:asciiTheme="majorHAnsi" w:hAnsiTheme="majorHAnsi" w:cstheme="majorHAnsi"/>
          <w:sz w:val="28"/>
          <w:szCs w:val="28"/>
          <w:lang w:val="nb-NO"/>
        </w:rPr>
        <w:t xml:space="preserve"> 2 n</w:t>
      </w:r>
      <w:r w:rsidRPr="00A6640D">
        <w:rPr>
          <w:rFonts w:asciiTheme="majorHAnsi" w:hAnsiTheme="majorHAnsi" w:cstheme="majorHAnsi"/>
          <w:sz w:val="28"/>
          <w:szCs w:val="28"/>
          <w:lang w:val="nb-NO"/>
        </w:rPr>
        <w:t>ă</w:t>
      </w:r>
      <w:r>
        <w:rPr>
          <w:rFonts w:asciiTheme="majorHAnsi" w:hAnsiTheme="majorHAnsi" w:cstheme="majorHAnsi"/>
          <w:sz w:val="28"/>
          <w:szCs w:val="28"/>
          <w:lang w:val="nb-NO"/>
        </w:rPr>
        <w:t>m h</w:t>
      </w:r>
      <w:r w:rsidRPr="00A6640D">
        <w:rPr>
          <w:rFonts w:asciiTheme="majorHAnsi" w:hAnsiTheme="majorHAnsi" w:cstheme="majorHAnsi"/>
          <w:sz w:val="28"/>
          <w:szCs w:val="28"/>
          <w:lang w:val="nb-NO"/>
        </w:rPr>
        <w:t>ọc</w:t>
      </w:r>
      <w:r>
        <w:rPr>
          <w:rFonts w:asciiTheme="majorHAnsi" w:hAnsiTheme="majorHAnsi" w:cstheme="majorHAnsi"/>
          <w:sz w:val="28"/>
          <w:szCs w:val="28"/>
          <w:lang w:val="nb-NO"/>
        </w:rPr>
        <w:t xml:space="preserve"> 2018 – 2019 c</w:t>
      </w:r>
      <w:r w:rsidRPr="00A6640D">
        <w:rPr>
          <w:rFonts w:asciiTheme="majorHAnsi" w:hAnsiTheme="majorHAnsi" w:cstheme="majorHAnsi"/>
          <w:sz w:val="28"/>
          <w:szCs w:val="28"/>
          <w:lang w:val="nb-NO"/>
        </w:rPr>
        <w:t>ủa</w:t>
      </w:r>
      <w:r>
        <w:rPr>
          <w:rFonts w:asciiTheme="majorHAnsi" w:hAnsiTheme="majorHAnsi" w:cstheme="majorHAnsi"/>
          <w:sz w:val="28"/>
          <w:szCs w:val="28"/>
          <w:lang w:val="nb-NO"/>
        </w:rPr>
        <w:t xml:space="preserve"> trư</w:t>
      </w:r>
      <w:r w:rsidRPr="00A6640D">
        <w:rPr>
          <w:rFonts w:asciiTheme="majorHAnsi" w:hAnsiTheme="majorHAnsi" w:cstheme="majorHAnsi"/>
          <w:sz w:val="28"/>
          <w:szCs w:val="28"/>
          <w:lang w:val="nb-NO"/>
        </w:rPr>
        <w:t>ờng</w:t>
      </w:r>
      <w:r>
        <w:rPr>
          <w:rFonts w:asciiTheme="majorHAnsi" w:hAnsiTheme="majorHAnsi" w:cstheme="majorHAnsi"/>
          <w:sz w:val="28"/>
          <w:szCs w:val="28"/>
          <w:lang w:val="nb-NO"/>
        </w:rPr>
        <w:t xml:space="preserve"> THCS Nguy</w:t>
      </w:r>
      <w:r w:rsidRPr="00A6640D">
        <w:rPr>
          <w:rFonts w:asciiTheme="majorHAnsi" w:hAnsiTheme="majorHAnsi" w:cstheme="majorHAnsi"/>
          <w:sz w:val="28"/>
          <w:szCs w:val="28"/>
          <w:lang w:val="nb-NO"/>
        </w:rPr>
        <w:t>ễn</w:t>
      </w:r>
      <w:r>
        <w:rPr>
          <w:rFonts w:asciiTheme="majorHAnsi" w:hAnsiTheme="majorHAnsi" w:cstheme="majorHAnsi"/>
          <w:sz w:val="28"/>
          <w:szCs w:val="28"/>
          <w:lang w:val="nb-NO"/>
        </w:rPr>
        <w:t xml:space="preserve"> Trư</w:t>
      </w:r>
      <w:r w:rsidRPr="00A6640D">
        <w:rPr>
          <w:rFonts w:asciiTheme="majorHAnsi" w:hAnsiTheme="majorHAnsi" w:cstheme="majorHAnsi"/>
          <w:sz w:val="28"/>
          <w:szCs w:val="28"/>
          <w:lang w:val="nb-NO"/>
        </w:rPr>
        <w:t>ờng</w:t>
      </w:r>
      <w:r>
        <w:rPr>
          <w:rFonts w:asciiTheme="majorHAnsi" w:hAnsiTheme="majorHAnsi" w:cstheme="majorHAnsi"/>
          <w:sz w:val="28"/>
          <w:szCs w:val="28"/>
          <w:lang w:val="nb-NO"/>
        </w:rPr>
        <w:t xml:space="preserve"> T</w:t>
      </w:r>
      <w:r w:rsidRPr="00A6640D">
        <w:rPr>
          <w:rFonts w:asciiTheme="majorHAnsi" w:hAnsiTheme="majorHAnsi" w:cstheme="majorHAnsi"/>
          <w:sz w:val="28"/>
          <w:szCs w:val="28"/>
          <w:lang w:val="nb-NO"/>
        </w:rPr>
        <w:t>ộ</w:t>
      </w:r>
      <w:r>
        <w:rPr>
          <w:rFonts w:asciiTheme="majorHAnsi" w:hAnsiTheme="majorHAnsi" w:cstheme="majorHAnsi"/>
          <w:sz w:val="28"/>
          <w:szCs w:val="28"/>
          <w:lang w:val="nb-NO"/>
        </w:rPr>
        <w:t>./.</w:t>
      </w:r>
    </w:p>
    <w:p w:rsidR="00BC0300" w:rsidRPr="00A6640D" w:rsidRDefault="00BC0300" w:rsidP="00A6640D">
      <w:pPr>
        <w:spacing w:before="80" w:after="80" w:line="262" w:lineRule="auto"/>
        <w:ind w:firstLine="720"/>
        <w:jc w:val="both"/>
        <w:rPr>
          <w:rFonts w:asciiTheme="majorHAnsi" w:hAnsiTheme="majorHAnsi" w:cstheme="majorHAnsi"/>
          <w:color w:val="FF0000"/>
          <w:spacing w:val="-8"/>
          <w:sz w:val="28"/>
          <w:szCs w:val="28"/>
          <w:lang w:val="nb-NO"/>
        </w:rPr>
      </w:pPr>
    </w:p>
    <w:tbl>
      <w:tblPr>
        <w:tblW w:w="0" w:type="auto"/>
        <w:tblLook w:val="01E0" w:firstRow="1" w:lastRow="1" w:firstColumn="1" w:lastColumn="1" w:noHBand="0" w:noVBand="0"/>
      </w:tblPr>
      <w:tblGrid>
        <w:gridCol w:w="4785"/>
        <w:gridCol w:w="4786"/>
      </w:tblGrid>
      <w:tr w:rsidR="00A6640D" w:rsidRPr="00716AC8" w:rsidTr="0051789E">
        <w:tc>
          <w:tcPr>
            <w:tcW w:w="4785" w:type="dxa"/>
            <w:shd w:val="clear" w:color="auto" w:fill="auto"/>
          </w:tcPr>
          <w:p w:rsidR="00A6640D" w:rsidRDefault="00A6640D" w:rsidP="00A6640D">
            <w:pPr>
              <w:shd w:val="clear" w:color="auto" w:fill="FFFFFF"/>
              <w:jc w:val="both"/>
              <w:rPr>
                <w:b/>
                <w:i/>
                <w:iCs/>
                <w:color w:val="000000"/>
              </w:rPr>
            </w:pPr>
            <w:r w:rsidRPr="00716AC8">
              <w:rPr>
                <w:b/>
                <w:i/>
                <w:iCs/>
                <w:color w:val="000000"/>
                <w:lang w:val="vi-VN"/>
              </w:rPr>
              <w:t>Nơi nhận</w:t>
            </w:r>
            <w:r>
              <w:rPr>
                <w:b/>
                <w:i/>
                <w:iCs/>
                <w:color w:val="000000"/>
              </w:rPr>
              <w:t>:</w:t>
            </w:r>
          </w:p>
          <w:p w:rsidR="00A6640D" w:rsidRPr="00A6640D" w:rsidRDefault="00A6640D" w:rsidP="00A6640D">
            <w:pPr>
              <w:pStyle w:val="ListParagraph"/>
              <w:numPr>
                <w:ilvl w:val="0"/>
                <w:numId w:val="22"/>
              </w:numPr>
              <w:shd w:val="clear" w:color="auto" w:fill="FFFFFF"/>
              <w:jc w:val="both"/>
              <w:rPr>
                <w:rFonts w:ascii="Arial" w:hAnsi="Arial" w:cs="Arial"/>
                <w:b/>
                <w:i/>
                <w:color w:val="000000"/>
                <w:lang w:val="vi-VN"/>
              </w:rPr>
            </w:pPr>
            <w:r>
              <w:rPr>
                <w:iCs/>
                <w:color w:val="000000"/>
                <w:sz w:val="22"/>
                <w:szCs w:val="22"/>
              </w:rPr>
              <w:t>Ph</w:t>
            </w:r>
            <w:r w:rsidRPr="00A6640D">
              <w:rPr>
                <w:iCs/>
                <w:color w:val="000000"/>
                <w:sz w:val="22"/>
                <w:szCs w:val="22"/>
              </w:rPr>
              <w:t>òng</w:t>
            </w:r>
            <w:r>
              <w:rPr>
                <w:iCs/>
                <w:color w:val="000000"/>
                <w:sz w:val="22"/>
                <w:szCs w:val="22"/>
              </w:rPr>
              <w:t xml:space="preserve"> GD-</w:t>
            </w:r>
            <w:r w:rsidRPr="00A6640D">
              <w:rPr>
                <w:iCs/>
                <w:color w:val="000000"/>
                <w:sz w:val="22"/>
                <w:szCs w:val="22"/>
              </w:rPr>
              <w:t>Đ</w:t>
            </w:r>
            <w:r>
              <w:rPr>
                <w:iCs/>
                <w:color w:val="000000"/>
                <w:sz w:val="22"/>
                <w:szCs w:val="22"/>
              </w:rPr>
              <w:t>T (</w:t>
            </w:r>
            <w:r w:rsidRPr="00A6640D">
              <w:rPr>
                <w:iCs/>
                <w:color w:val="000000"/>
                <w:sz w:val="22"/>
                <w:szCs w:val="22"/>
              </w:rPr>
              <w:t>để</w:t>
            </w:r>
            <w:r>
              <w:rPr>
                <w:iCs/>
                <w:color w:val="000000"/>
                <w:sz w:val="22"/>
                <w:szCs w:val="22"/>
              </w:rPr>
              <w:t xml:space="preserve"> B</w:t>
            </w:r>
            <w:r w:rsidRPr="00A6640D">
              <w:rPr>
                <w:iCs/>
                <w:color w:val="000000"/>
                <w:sz w:val="22"/>
                <w:szCs w:val="22"/>
              </w:rPr>
              <w:t>áo</w:t>
            </w:r>
            <w:r>
              <w:rPr>
                <w:iCs/>
                <w:color w:val="000000"/>
                <w:sz w:val="22"/>
                <w:szCs w:val="22"/>
              </w:rPr>
              <w:t xml:space="preserve"> c</w:t>
            </w:r>
            <w:r w:rsidRPr="00A6640D">
              <w:rPr>
                <w:iCs/>
                <w:color w:val="000000"/>
                <w:sz w:val="22"/>
                <w:szCs w:val="22"/>
              </w:rPr>
              <w:t>áo</w:t>
            </w:r>
            <w:r>
              <w:rPr>
                <w:iCs/>
                <w:color w:val="000000"/>
                <w:sz w:val="22"/>
                <w:szCs w:val="22"/>
              </w:rPr>
              <w:t>);</w:t>
            </w:r>
          </w:p>
          <w:p w:rsidR="00A6640D" w:rsidRPr="00A6640D" w:rsidRDefault="00A6640D" w:rsidP="00A6640D">
            <w:pPr>
              <w:pStyle w:val="ListParagraph"/>
              <w:numPr>
                <w:ilvl w:val="0"/>
                <w:numId w:val="22"/>
              </w:numPr>
              <w:shd w:val="clear" w:color="auto" w:fill="FFFFFF"/>
              <w:jc w:val="both"/>
              <w:rPr>
                <w:rFonts w:ascii="Arial" w:hAnsi="Arial" w:cs="Arial"/>
                <w:b/>
                <w:i/>
                <w:color w:val="000000"/>
                <w:lang w:val="vi-VN"/>
              </w:rPr>
            </w:pPr>
            <w:r w:rsidRPr="00A6640D">
              <w:rPr>
                <w:iCs/>
                <w:color w:val="000000"/>
                <w:sz w:val="22"/>
                <w:szCs w:val="22"/>
                <w:lang w:val="vi-VN"/>
              </w:rPr>
              <w:t>HT, PHT (để chỉ đạo);</w:t>
            </w:r>
          </w:p>
          <w:p w:rsidR="00A6640D" w:rsidRPr="00A6640D" w:rsidRDefault="00A6640D" w:rsidP="00A6640D">
            <w:pPr>
              <w:pStyle w:val="ListParagraph"/>
              <w:numPr>
                <w:ilvl w:val="0"/>
                <w:numId w:val="22"/>
              </w:numPr>
              <w:shd w:val="clear" w:color="auto" w:fill="FFFFFF"/>
              <w:jc w:val="both"/>
              <w:rPr>
                <w:rFonts w:ascii="Arial" w:hAnsi="Arial" w:cs="Arial"/>
                <w:b/>
                <w:i/>
                <w:color w:val="000000"/>
                <w:lang w:val="vi-VN"/>
              </w:rPr>
            </w:pPr>
            <w:r w:rsidRPr="00A6640D">
              <w:rPr>
                <w:iCs/>
                <w:color w:val="000000"/>
                <w:sz w:val="22"/>
                <w:szCs w:val="22"/>
                <w:lang w:val="vi-VN"/>
              </w:rPr>
              <w:t>Tổ chuyên môn (để thực hiện);</w:t>
            </w:r>
          </w:p>
          <w:p w:rsidR="00A6640D" w:rsidRPr="00A6640D" w:rsidRDefault="00A6640D" w:rsidP="00A6640D">
            <w:pPr>
              <w:pStyle w:val="ListParagraph"/>
              <w:numPr>
                <w:ilvl w:val="0"/>
                <w:numId w:val="22"/>
              </w:numPr>
              <w:shd w:val="clear" w:color="auto" w:fill="FFFFFF"/>
              <w:jc w:val="both"/>
              <w:rPr>
                <w:rFonts w:ascii="Arial" w:hAnsi="Arial" w:cs="Arial"/>
                <w:b/>
                <w:i/>
                <w:color w:val="000000"/>
                <w:lang w:val="vi-VN"/>
              </w:rPr>
            </w:pPr>
            <w:r>
              <w:rPr>
                <w:iCs/>
                <w:color w:val="000000"/>
                <w:sz w:val="22"/>
                <w:szCs w:val="22"/>
              </w:rPr>
              <w:t>L</w:t>
            </w:r>
            <w:r w:rsidRPr="00A6640D">
              <w:rPr>
                <w:iCs/>
                <w:color w:val="000000"/>
                <w:sz w:val="22"/>
                <w:szCs w:val="22"/>
              </w:rPr>
              <w:t>ư</w:t>
            </w:r>
            <w:r>
              <w:rPr>
                <w:iCs/>
                <w:color w:val="000000"/>
                <w:sz w:val="22"/>
                <w:szCs w:val="22"/>
              </w:rPr>
              <w:t>u VT.</w:t>
            </w:r>
          </w:p>
          <w:p w:rsidR="00A6640D" w:rsidRPr="00716AC8" w:rsidRDefault="00A6640D" w:rsidP="00A6640D">
            <w:pPr>
              <w:shd w:val="clear" w:color="auto" w:fill="FFFFFF"/>
              <w:jc w:val="both"/>
              <w:rPr>
                <w:rFonts w:cs="Tahoma"/>
                <w:lang w:val="pt-BR" w:eastAsia="zh-CN"/>
              </w:rPr>
            </w:pPr>
          </w:p>
        </w:tc>
        <w:tc>
          <w:tcPr>
            <w:tcW w:w="4786" w:type="dxa"/>
            <w:shd w:val="clear" w:color="auto" w:fill="auto"/>
          </w:tcPr>
          <w:p w:rsidR="00A6640D" w:rsidRPr="00716AC8" w:rsidRDefault="00A6640D" w:rsidP="0051789E">
            <w:pPr>
              <w:jc w:val="center"/>
              <w:rPr>
                <w:rFonts w:cs="Tahoma"/>
                <w:b/>
                <w:lang w:val="pt-BR" w:eastAsia="zh-CN"/>
              </w:rPr>
            </w:pPr>
            <w:r w:rsidRPr="00716AC8">
              <w:rPr>
                <w:rFonts w:cs="Tahoma"/>
                <w:b/>
                <w:lang w:val="pt-BR" w:eastAsia="zh-CN"/>
              </w:rPr>
              <w:t>HIỆU TRƯỞNG</w:t>
            </w:r>
          </w:p>
          <w:p w:rsidR="00A6640D" w:rsidRPr="00716AC8" w:rsidRDefault="00A6640D" w:rsidP="0051789E">
            <w:pPr>
              <w:jc w:val="center"/>
              <w:rPr>
                <w:rFonts w:cs="Tahoma"/>
                <w:lang w:val="pt-BR" w:eastAsia="zh-CN"/>
              </w:rPr>
            </w:pPr>
          </w:p>
          <w:p w:rsidR="00A6640D" w:rsidRDefault="00A6640D" w:rsidP="0051789E">
            <w:pPr>
              <w:jc w:val="center"/>
              <w:rPr>
                <w:rFonts w:cs="Tahoma"/>
                <w:lang w:val="pt-BR" w:eastAsia="zh-CN"/>
              </w:rPr>
            </w:pPr>
          </w:p>
          <w:p w:rsidR="00706F97" w:rsidRDefault="00706F97" w:rsidP="0051789E">
            <w:pPr>
              <w:jc w:val="center"/>
              <w:rPr>
                <w:rFonts w:cs="Tahoma"/>
                <w:lang w:val="pt-BR" w:eastAsia="zh-CN"/>
              </w:rPr>
            </w:pPr>
          </w:p>
          <w:p w:rsidR="00706F97" w:rsidRPr="00716AC8" w:rsidRDefault="00706F97" w:rsidP="0051789E">
            <w:pPr>
              <w:jc w:val="center"/>
              <w:rPr>
                <w:rFonts w:cs="Tahoma"/>
                <w:lang w:val="pt-BR" w:eastAsia="zh-CN"/>
              </w:rPr>
            </w:pPr>
          </w:p>
          <w:p w:rsidR="00A6640D" w:rsidRPr="00716AC8" w:rsidRDefault="00A6640D" w:rsidP="0051789E">
            <w:pPr>
              <w:jc w:val="center"/>
              <w:rPr>
                <w:rFonts w:cs="Tahoma"/>
                <w:lang w:val="pt-BR" w:eastAsia="zh-CN"/>
              </w:rPr>
            </w:pPr>
          </w:p>
          <w:p w:rsidR="00A6640D" w:rsidRPr="00716AC8" w:rsidRDefault="00A6640D" w:rsidP="0051789E">
            <w:pPr>
              <w:jc w:val="center"/>
              <w:rPr>
                <w:rFonts w:cs="Tahoma"/>
                <w:lang w:val="pt-BR" w:eastAsia="zh-CN"/>
              </w:rPr>
            </w:pPr>
          </w:p>
          <w:p w:rsidR="00A6640D" w:rsidRPr="00716AC8" w:rsidRDefault="00A6640D" w:rsidP="0051789E">
            <w:pPr>
              <w:jc w:val="center"/>
              <w:rPr>
                <w:rFonts w:cs="Tahoma"/>
                <w:b/>
                <w:lang w:val="pt-BR" w:eastAsia="zh-CN"/>
              </w:rPr>
            </w:pPr>
            <w:r>
              <w:rPr>
                <w:rFonts w:cs="Tahoma"/>
                <w:b/>
                <w:lang w:val="pt-BR" w:eastAsia="zh-CN"/>
              </w:rPr>
              <w:t>Bùi Đình THảo</w:t>
            </w:r>
          </w:p>
        </w:tc>
      </w:tr>
    </w:tbl>
    <w:p w:rsidR="0046044F" w:rsidRPr="00A6640D" w:rsidRDefault="0046044F" w:rsidP="00A6640D">
      <w:pPr>
        <w:spacing w:before="120" w:after="120"/>
        <w:ind w:firstLine="720"/>
        <w:jc w:val="both"/>
        <w:rPr>
          <w:rFonts w:asciiTheme="majorHAnsi" w:hAnsiTheme="majorHAnsi" w:cstheme="majorHAnsi"/>
          <w:sz w:val="28"/>
          <w:szCs w:val="28"/>
          <w:lang w:val="pt-BR"/>
        </w:rPr>
      </w:pPr>
    </w:p>
    <w:sectPr w:rsidR="0046044F" w:rsidRPr="00A6640D" w:rsidSect="00D05530">
      <w:footerReference w:type="even" r:id="rId8"/>
      <w:footerReference w:type="default" r:id="rId9"/>
      <w:pgSz w:w="11907" w:h="16840" w:code="9"/>
      <w:pgMar w:top="1134" w:right="851" w:bottom="1134"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FB" w:rsidRDefault="008C23FB">
      <w:r>
        <w:separator/>
      </w:r>
    </w:p>
  </w:endnote>
  <w:endnote w:type="continuationSeparator" w:id="0">
    <w:p w:rsidR="008C23FB" w:rsidRDefault="008C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I-Bengus">
    <w:altName w:val="Century Gothic"/>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A3"/>
    <w:family w:val="swiss"/>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53" w:rsidRDefault="00FD4F53" w:rsidP="00DE39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F53" w:rsidRDefault="00FD4F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53" w:rsidRPr="00476CF7" w:rsidRDefault="00FD4F53" w:rsidP="00DE39CF">
    <w:pPr>
      <w:pStyle w:val="Footer"/>
      <w:framePr w:wrap="around" w:vAnchor="text" w:hAnchor="margin" w:xAlign="center" w:y="1"/>
      <w:rPr>
        <w:rStyle w:val="PageNumber"/>
        <w:sz w:val="28"/>
        <w:szCs w:val="28"/>
      </w:rPr>
    </w:pPr>
    <w:r w:rsidRPr="00476CF7">
      <w:rPr>
        <w:rStyle w:val="PageNumber"/>
        <w:sz w:val="28"/>
        <w:szCs w:val="28"/>
      </w:rPr>
      <w:fldChar w:fldCharType="begin"/>
    </w:r>
    <w:r w:rsidRPr="00476CF7">
      <w:rPr>
        <w:rStyle w:val="PageNumber"/>
        <w:sz w:val="28"/>
        <w:szCs w:val="28"/>
      </w:rPr>
      <w:instrText xml:space="preserve">PAGE  </w:instrText>
    </w:r>
    <w:r w:rsidRPr="00476CF7">
      <w:rPr>
        <w:rStyle w:val="PageNumber"/>
        <w:sz w:val="28"/>
        <w:szCs w:val="28"/>
      </w:rPr>
      <w:fldChar w:fldCharType="separate"/>
    </w:r>
    <w:r w:rsidR="00633C09">
      <w:rPr>
        <w:rStyle w:val="PageNumber"/>
        <w:noProof/>
        <w:sz w:val="28"/>
        <w:szCs w:val="28"/>
      </w:rPr>
      <w:t>7</w:t>
    </w:r>
    <w:r w:rsidRPr="00476CF7">
      <w:rPr>
        <w:rStyle w:val="PageNumber"/>
        <w:sz w:val="28"/>
        <w:szCs w:val="28"/>
      </w:rPr>
      <w:fldChar w:fldCharType="end"/>
    </w:r>
  </w:p>
  <w:p w:rsidR="00FD4F53" w:rsidRDefault="00FD4F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FB" w:rsidRDefault="008C23FB">
      <w:r>
        <w:separator/>
      </w:r>
    </w:p>
  </w:footnote>
  <w:footnote w:type="continuationSeparator" w:id="0">
    <w:p w:rsidR="008C23FB" w:rsidRDefault="008C23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311"/>
    <w:multiLevelType w:val="hybridMultilevel"/>
    <w:tmpl w:val="D1761BA8"/>
    <w:lvl w:ilvl="0" w:tplc="2AE02BB2">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442E2"/>
    <w:multiLevelType w:val="hybridMultilevel"/>
    <w:tmpl w:val="8408C170"/>
    <w:lvl w:ilvl="0" w:tplc="38162BC4">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81671"/>
    <w:multiLevelType w:val="hybridMultilevel"/>
    <w:tmpl w:val="88603FB8"/>
    <w:lvl w:ilvl="0" w:tplc="EAC88D70">
      <w:start w:val="3"/>
      <w:numFmt w:val="decimal"/>
      <w:lvlText w:val="%1."/>
      <w:lvlJc w:val="left"/>
      <w:pPr>
        <w:tabs>
          <w:tab w:val="num" w:pos="1032"/>
        </w:tabs>
        <w:ind w:left="1032" w:hanging="360"/>
      </w:pPr>
      <w:rPr>
        <w:rFonts w:hint="default"/>
        <w:b/>
      </w:rPr>
    </w:lvl>
    <w:lvl w:ilvl="1" w:tplc="04090019" w:tentative="1">
      <w:start w:val="1"/>
      <w:numFmt w:val="lowerLetter"/>
      <w:lvlText w:val="%2."/>
      <w:lvlJc w:val="left"/>
      <w:pPr>
        <w:tabs>
          <w:tab w:val="num" w:pos="1752"/>
        </w:tabs>
        <w:ind w:left="1752" w:hanging="360"/>
      </w:p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abstractNum w:abstractNumId="3" w15:restartNumberingAfterBreak="0">
    <w:nsid w:val="17CF1CF4"/>
    <w:multiLevelType w:val="hybridMultilevel"/>
    <w:tmpl w:val="CA12AC88"/>
    <w:lvl w:ilvl="0" w:tplc="78A24B58">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A38"/>
    <w:multiLevelType w:val="hybridMultilevel"/>
    <w:tmpl w:val="5C64DF80"/>
    <w:lvl w:ilvl="0" w:tplc="95A45D86">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A46885"/>
    <w:multiLevelType w:val="hybridMultilevel"/>
    <w:tmpl w:val="237A5DA2"/>
    <w:lvl w:ilvl="0" w:tplc="43A81126">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3E7D81"/>
    <w:multiLevelType w:val="hybridMultilevel"/>
    <w:tmpl w:val="4ECC68EE"/>
    <w:lvl w:ilvl="0" w:tplc="B89A8B1C">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AC6E42"/>
    <w:multiLevelType w:val="hybridMultilevel"/>
    <w:tmpl w:val="AB7EA702"/>
    <w:lvl w:ilvl="0" w:tplc="7A06D6A2">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5B33F2"/>
    <w:multiLevelType w:val="hybridMultilevel"/>
    <w:tmpl w:val="6E58B6B2"/>
    <w:lvl w:ilvl="0" w:tplc="48AE9BD2">
      <w:start w:val="2"/>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9" w15:restartNumberingAfterBreak="0">
    <w:nsid w:val="3A9C2B6C"/>
    <w:multiLevelType w:val="hybridMultilevel"/>
    <w:tmpl w:val="58704D58"/>
    <w:lvl w:ilvl="0" w:tplc="48090001">
      <w:numFmt w:val="bullet"/>
      <w:lvlText w:val=""/>
      <w:lvlJc w:val="left"/>
      <w:pPr>
        <w:tabs>
          <w:tab w:val="num" w:pos="720"/>
        </w:tabs>
        <w:ind w:left="720" w:hanging="360"/>
      </w:pPr>
      <w:rPr>
        <w:rFonts w:ascii="Symbol" w:eastAsia="Times New Roman" w:hAnsi="Symbol"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C137CE"/>
    <w:multiLevelType w:val="hybridMultilevel"/>
    <w:tmpl w:val="199AA34A"/>
    <w:lvl w:ilvl="0" w:tplc="84FC5256">
      <w:start w:val="6"/>
      <w:numFmt w:val="bullet"/>
      <w:lvlText w:val="-"/>
      <w:lvlJc w:val="left"/>
      <w:pPr>
        <w:ind w:left="720" w:hanging="360"/>
      </w:pPr>
      <w:rPr>
        <w:rFonts w:ascii="Times New Roman" w:eastAsia="Batang"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2737DF8"/>
    <w:multiLevelType w:val="hybridMultilevel"/>
    <w:tmpl w:val="06DC6C70"/>
    <w:lvl w:ilvl="0" w:tplc="332EDD3C">
      <w:start w:val="4"/>
      <w:numFmt w:val="bullet"/>
      <w:lvlText w:val="-"/>
      <w:lvlJc w:val="left"/>
      <w:pPr>
        <w:tabs>
          <w:tab w:val="num" w:pos="1080"/>
        </w:tabs>
        <w:ind w:left="1080" w:hanging="360"/>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465B4D"/>
    <w:multiLevelType w:val="hybridMultilevel"/>
    <w:tmpl w:val="1D1E8B2C"/>
    <w:lvl w:ilvl="0" w:tplc="15C23A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10EE6"/>
    <w:multiLevelType w:val="hybridMultilevel"/>
    <w:tmpl w:val="903245BE"/>
    <w:lvl w:ilvl="0" w:tplc="B2669EDA">
      <w:start w:val="2"/>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4" w15:restartNumberingAfterBreak="0">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70FAB"/>
    <w:multiLevelType w:val="hybridMultilevel"/>
    <w:tmpl w:val="6B7CD196"/>
    <w:lvl w:ilvl="0" w:tplc="EE1EA9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184819"/>
    <w:multiLevelType w:val="hybridMultilevel"/>
    <w:tmpl w:val="A9AA7EB2"/>
    <w:lvl w:ilvl="0" w:tplc="E9E0F3EE">
      <w:start w:val="6"/>
      <w:numFmt w:val="bullet"/>
      <w:lvlText w:val="-"/>
      <w:lvlJc w:val="left"/>
      <w:pPr>
        <w:ind w:left="720" w:hanging="360"/>
      </w:pPr>
      <w:rPr>
        <w:rFonts w:ascii="Times New Roman" w:eastAsia="Batang"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7AA438D"/>
    <w:multiLevelType w:val="hybridMultilevel"/>
    <w:tmpl w:val="E5DA683E"/>
    <w:lvl w:ilvl="0" w:tplc="561281C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126EBD"/>
    <w:multiLevelType w:val="hybridMultilevel"/>
    <w:tmpl w:val="96D4CD40"/>
    <w:lvl w:ilvl="0" w:tplc="B76885CE">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000721"/>
    <w:multiLevelType w:val="hybridMultilevel"/>
    <w:tmpl w:val="9AAC2858"/>
    <w:lvl w:ilvl="0" w:tplc="E564C68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6625F9D"/>
    <w:multiLevelType w:val="hybridMultilevel"/>
    <w:tmpl w:val="61FC9D40"/>
    <w:lvl w:ilvl="0" w:tplc="5D3C63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827BA"/>
    <w:multiLevelType w:val="hybridMultilevel"/>
    <w:tmpl w:val="2BCE0120"/>
    <w:lvl w:ilvl="0" w:tplc="9716AD4E">
      <w:start w:val="2"/>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19"/>
  </w:num>
  <w:num w:numId="2">
    <w:abstractNumId w:val="14"/>
    <w:lvlOverride w:ilvl="0">
      <w:startOverride w:val="1"/>
    </w:lvlOverride>
  </w:num>
  <w:num w:numId="3">
    <w:abstractNumId w:val="14"/>
  </w:num>
  <w:num w:numId="4">
    <w:abstractNumId w:val="11"/>
  </w:num>
  <w:num w:numId="5">
    <w:abstractNumId w:val="2"/>
  </w:num>
  <w:num w:numId="6">
    <w:abstractNumId w:val="4"/>
  </w:num>
  <w:num w:numId="7">
    <w:abstractNumId w:val="15"/>
  </w:num>
  <w:num w:numId="8">
    <w:abstractNumId w:val="21"/>
  </w:num>
  <w:num w:numId="9">
    <w:abstractNumId w:val="20"/>
  </w:num>
  <w:num w:numId="10">
    <w:abstractNumId w:val="13"/>
  </w:num>
  <w:num w:numId="11">
    <w:abstractNumId w:val="12"/>
  </w:num>
  <w:num w:numId="12">
    <w:abstractNumId w:val="8"/>
  </w:num>
  <w:num w:numId="13">
    <w:abstractNumId w:val="0"/>
  </w:num>
  <w:num w:numId="14">
    <w:abstractNumId w:val="7"/>
  </w:num>
  <w:num w:numId="15">
    <w:abstractNumId w:val="1"/>
  </w:num>
  <w:num w:numId="16">
    <w:abstractNumId w:val="17"/>
  </w:num>
  <w:num w:numId="17">
    <w:abstractNumId w:val="5"/>
  </w:num>
  <w:num w:numId="18">
    <w:abstractNumId w:val="18"/>
  </w:num>
  <w:num w:numId="19">
    <w:abstractNumId w:val="3"/>
  </w:num>
  <w:num w:numId="20">
    <w:abstractNumId w:val="6"/>
  </w:num>
  <w:num w:numId="21">
    <w:abstractNumId w:val="10"/>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8"/>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CF"/>
    <w:rsid w:val="0000201D"/>
    <w:rsid w:val="00006013"/>
    <w:rsid w:val="00006567"/>
    <w:rsid w:val="00013652"/>
    <w:rsid w:val="000167BA"/>
    <w:rsid w:val="00016F34"/>
    <w:rsid w:val="0002102E"/>
    <w:rsid w:val="0002123A"/>
    <w:rsid w:val="0002376A"/>
    <w:rsid w:val="000246B2"/>
    <w:rsid w:val="00024BA7"/>
    <w:rsid w:val="000307DC"/>
    <w:rsid w:val="00030A25"/>
    <w:rsid w:val="000328A5"/>
    <w:rsid w:val="00032B8F"/>
    <w:rsid w:val="00033145"/>
    <w:rsid w:val="00033B82"/>
    <w:rsid w:val="0003420F"/>
    <w:rsid w:val="00035C9E"/>
    <w:rsid w:val="00036A8B"/>
    <w:rsid w:val="00037AE5"/>
    <w:rsid w:val="000410DD"/>
    <w:rsid w:val="00041D18"/>
    <w:rsid w:val="0004766F"/>
    <w:rsid w:val="000479A9"/>
    <w:rsid w:val="0005084A"/>
    <w:rsid w:val="000524C7"/>
    <w:rsid w:val="00052EF3"/>
    <w:rsid w:val="00054209"/>
    <w:rsid w:val="000574F2"/>
    <w:rsid w:val="000578C4"/>
    <w:rsid w:val="00060C32"/>
    <w:rsid w:val="00060D6C"/>
    <w:rsid w:val="00061F81"/>
    <w:rsid w:val="00063880"/>
    <w:rsid w:val="00063893"/>
    <w:rsid w:val="0006483F"/>
    <w:rsid w:val="000669B7"/>
    <w:rsid w:val="00075D95"/>
    <w:rsid w:val="00076031"/>
    <w:rsid w:val="000763C6"/>
    <w:rsid w:val="00076EDF"/>
    <w:rsid w:val="00076F4F"/>
    <w:rsid w:val="00077839"/>
    <w:rsid w:val="00080927"/>
    <w:rsid w:val="0008237C"/>
    <w:rsid w:val="00083008"/>
    <w:rsid w:val="00084AFB"/>
    <w:rsid w:val="0008586B"/>
    <w:rsid w:val="00085A5C"/>
    <w:rsid w:val="00085E23"/>
    <w:rsid w:val="0008607C"/>
    <w:rsid w:val="0009100F"/>
    <w:rsid w:val="0009147F"/>
    <w:rsid w:val="000A0AED"/>
    <w:rsid w:val="000A3071"/>
    <w:rsid w:val="000A3C1E"/>
    <w:rsid w:val="000A4353"/>
    <w:rsid w:val="000A60B1"/>
    <w:rsid w:val="000A6F59"/>
    <w:rsid w:val="000A7F30"/>
    <w:rsid w:val="000B18EE"/>
    <w:rsid w:val="000B2C3A"/>
    <w:rsid w:val="000B2F54"/>
    <w:rsid w:val="000B3E41"/>
    <w:rsid w:val="000B5A74"/>
    <w:rsid w:val="000C6A32"/>
    <w:rsid w:val="000C6C16"/>
    <w:rsid w:val="000D266A"/>
    <w:rsid w:val="000D4FF5"/>
    <w:rsid w:val="000D54C8"/>
    <w:rsid w:val="000D5C5D"/>
    <w:rsid w:val="000E1202"/>
    <w:rsid w:val="000E293E"/>
    <w:rsid w:val="000E39EE"/>
    <w:rsid w:val="000E65C7"/>
    <w:rsid w:val="000E7083"/>
    <w:rsid w:val="000F0CF4"/>
    <w:rsid w:val="000F46B9"/>
    <w:rsid w:val="000F4931"/>
    <w:rsid w:val="000F7B12"/>
    <w:rsid w:val="001015A4"/>
    <w:rsid w:val="0010345D"/>
    <w:rsid w:val="00104BDA"/>
    <w:rsid w:val="00107629"/>
    <w:rsid w:val="001100D2"/>
    <w:rsid w:val="00111A50"/>
    <w:rsid w:val="001127BF"/>
    <w:rsid w:val="00112B9A"/>
    <w:rsid w:val="00121B35"/>
    <w:rsid w:val="001253C9"/>
    <w:rsid w:val="001256AF"/>
    <w:rsid w:val="001275A4"/>
    <w:rsid w:val="00131100"/>
    <w:rsid w:val="001315BC"/>
    <w:rsid w:val="00134D54"/>
    <w:rsid w:val="00141741"/>
    <w:rsid w:val="0014646B"/>
    <w:rsid w:val="00151406"/>
    <w:rsid w:val="0015347D"/>
    <w:rsid w:val="00155F28"/>
    <w:rsid w:val="00160142"/>
    <w:rsid w:val="001609ED"/>
    <w:rsid w:val="001617E8"/>
    <w:rsid w:val="001648DE"/>
    <w:rsid w:val="00164DF9"/>
    <w:rsid w:val="00165714"/>
    <w:rsid w:val="001701C7"/>
    <w:rsid w:val="001716E3"/>
    <w:rsid w:val="00173000"/>
    <w:rsid w:val="001739FF"/>
    <w:rsid w:val="001753B2"/>
    <w:rsid w:val="00175840"/>
    <w:rsid w:val="00180A3F"/>
    <w:rsid w:val="00181489"/>
    <w:rsid w:val="00181B4D"/>
    <w:rsid w:val="00182A93"/>
    <w:rsid w:val="00183020"/>
    <w:rsid w:val="00185B55"/>
    <w:rsid w:val="00186598"/>
    <w:rsid w:val="00190C60"/>
    <w:rsid w:val="00192FC6"/>
    <w:rsid w:val="001938FC"/>
    <w:rsid w:val="00193B10"/>
    <w:rsid w:val="00196B2E"/>
    <w:rsid w:val="00197D95"/>
    <w:rsid w:val="001A2D9A"/>
    <w:rsid w:val="001A3792"/>
    <w:rsid w:val="001A6B02"/>
    <w:rsid w:val="001A6C38"/>
    <w:rsid w:val="001B509E"/>
    <w:rsid w:val="001B745D"/>
    <w:rsid w:val="001B79D0"/>
    <w:rsid w:val="001C00AF"/>
    <w:rsid w:val="001C1FC6"/>
    <w:rsid w:val="001C1FE4"/>
    <w:rsid w:val="001C28FE"/>
    <w:rsid w:val="001C2EFD"/>
    <w:rsid w:val="001C4388"/>
    <w:rsid w:val="001C693D"/>
    <w:rsid w:val="001D0665"/>
    <w:rsid w:val="001D0970"/>
    <w:rsid w:val="001D356B"/>
    <w:rsid w:val="001D4781"/>
    <w:rsid w:val="001D5DE9"/>
    <w:rsid w:val="001D6CA4"/>
    <w:rsid w:val="001E0273"/>
    <w:rsid w:val="001E4374"/>
    <w:rsid w:val="001E6E17"/>
    <w:rsid w:val="001F15BE"/>
    <w:rsid w:val="001F2510"/>
    <w:rsid w:val="001F352C"/>
    <w:rsid w:val="001F4A95"/>
    <w:rsid w:val="001F5092"/>
    <w:rsid w:val="001F5666"/>
    <w:rsid w:val="001F58DE"/>
    <w:rsid w:val="001F5C90"/>
    <w:rsid w:val="001F6DE8"/>
    <w:rsid w:val="001F7896"/>
    <w:rsid w:val="0020624F"/>
    <w:rsid w:val="00206EB2"/>
    <w:rsid w:val="002112EF"/>
    <w:rsid w:val="00212547"/>
    <w:rsid w:val="00213E9B"/>
    <w:rsid w:val="00213FFB"/>
    <w:rsid w:val="0021414F"/>
    <w:rsid w:val="0021740A"/>
    <w:rsid w:val="00217C9D"/>
    <w:rsid w:val="002206F0"/>
    <w:rsid w:val="00222A37"/>
    <w:rsid w:val="00223AEF"/>
    <w:rsid w:val="00224045"/>
    <w:rsid w:val="00224704"/>
    <w:rsid w:val="002278DD"/>
    <w:rsid w:val="00232686"/>
    <w:rsid w:val="002350AA"/>
    <w:rsid w:val="002361C6"/>
    <w:rsid w:val="00236A3A"/>
    <w:rsid w:val="002408F0"/>
    <w:rsid w:val="00241A71"/>
    <w:rsid w:val="0024603B"/>
    <w:rsid w:val="0024724A"/>
    <w:rsid w:val="00252823"/>
    <w:rsid w:val="0025364E"/>
    <w:rsid w:val="00253DAF"/>
    <w:rsid w:val="00254C05"/>
    <w:rsid w:val="00257C9B"/>
    <w:rsid w:val="0026142E"/>
    <w:rsid w:val="00261D5A"/>
    <w:rsid w:val="0026431D"/>
    <w:rsid w:val="00264E14"/>
    <w:rsid w:val="002654D4"/>
    <w:rsid w:val="00266797"/>
    <w:rsid w:val="002677CD"/>
    <w:rsid w:val="00267C5B"/>
    <w:rsid w:val="00267EB5"/>
    <w:rsid w:val="002711F6"/>
    <w:rsid w:val="00273D56"/>
    <w:rsid w:val="002744D9"/>
    <w:rsid w:val="00275227"/>
    <w:rsid w:val="00275814"/>
    <w:rsid w:val="00280065"/>
    <w:rsid w:val="002812EC"/>
    <w:rsid w:val="002900D9"/>
    <w:rsid w:val="00291CF3"/>
    <w:rsid w:val="00293F11"/>
    <w:rsid w:val="002956D5"/>
    <w:rsid w:val="002A3CBE"/>
    <w:rsid w:val="002A549F"/>
    <w:rsid w:val="002A5C01"/>
    <w:rsid w:val="002A76A7"/>
    <w:rsid w:val="002B3C84"/>
    <w:rsid w:val="002C0E4A"/>
    <w:rsid w:val="002C10F5"/>
    <w:rsid w:val="002C1BF4"/>
    <w:rsid w:val="002C2767"/>
    <w:rsid w:val="002C2A9E"/>
    <w:rsid w:val="002C5824"/>
    <w:rsid w:val="002C7F2B"/>
    <w:rsid w:val="002D0F3A"/>
    <w:rsid w:val="002D12C1"/>
    <w:rsid w:val="002D1C24"/>
    <w:rsid w:val="002D3303"/>
    <w:rsid w:val="002D404A"/>
    <w:rsid w:val="002D511C"/>
    <w:rsid w:val="002D5E06"/>
    <w:rsid w:val="002E2354"/>
    <w:rsid w:val="002E303D"/>
    <w:rsid w:val="002E3E7B"/>
    <w:rsid w:val="002E4C3A"/>
    <w:rsid w:val="002E51D7"/>
    <w:rsid w:val="002E6405"/>
    <w:rsid w:val="002E7E59"/>
    <w:rsid w:val="002F0072"/>
    <w:rsid w:val="002F273A"/>
    <w:rsid w:val="002F633E"/>
    <w:rsid w:val="0030254C"/>
    <w:rsid w:val="00303A5D"/>
    <w:rsid w:val="0030471D"/>
    <w:rsid w:val="0030525B"/>
    <w:rsid w:val="00305377"/>
    <w:rsid w:val="00310E76"/>
    <w:rsid w:val="003116AA"/>
    <w:rsid w:val="00311ABB"/>
    <w:rsid w:val="00313EEE"/>
    <w:rsid w:val="003147BC"/>
    <w:rsid w:val="0031551D"/>
    <w:rsid w:val="003211B3"/>
    <w:rsid w:val="003225DF"/>
    <w:rsid w:val="003249CC"/>
    <w:rsid w:val="00324C14"/>
    <w:rsid w:val="00325950"/>
    <w:rsid w:val="003267D0"/>
    <w:rsid w:val="00331609"/>
    <w:rsid w:val="0033470A"/>
    <w:rsid w:val="00334B63"/>
    <w:rsid w:val="00334E73"/>
    <w:rsid w:val="003415F1"/>
    <w:rsid w:val="0034461E"/>
    <w:rsid w:val="00346F88"/>
    <w:rsid w:val="00351712"/>
    <w:rsid w:val="00351A88"/>
    <w:rsid w:val="00351CE8"/>
    <w:rsid w:val="0035224D"/>
    <w:rsid w:val="00353521"/>
    <w:rsid w:val="00354B25"/>
    <w:rsid w:val="00355806"/>
    <w:rsid w:val="003558E0"/>
    <w:rsid w:val="00355C0B"/>
    <w:rsid w:val="003633C4"/>
    <w:rsid w:val="003646F7"/>
    <w:rsid w:val="00364F16"/>
    <w:rsid w:val="00365B7B"/>
    <w:rsid w:val="003714FE"/>
    <w:rsid w:val="00374291"/>
    <w:rsid w:val="0037504F"/>
    <w:rsid w:val="00377E5C"/>
    <w:rsid w:val="00380A85"/>
    <w:rsid w:val="00380CC7"/>
    <w:rsid w:val="0038203C"/>
    <w:rsid w:val="0038610C"/>
    <w:rsid w:val="00387FB8"/>
    <w:rsid w:val="00390E6A"/>
    <w:rsid w:val="00393FAE"/>
    <w:rsid w:val="00396477"/>
    <w:rsid w:val="003964D7"/>
    <w:rsid w:val="003A0BA5"/>
    <w:rsid w:val="003A2093"/>
    <w:rsid w:val="003A30B7"/>
    <w:rsid w:val="003A4C29"/>
    <w:rsid w:val="003A5C09"/>
    <w:rsid w:val="003A6CCF"/>
    <w:rsid w:val="003B08DE"/>
    <w:rsid w:val="003B2F20"/>
    <w:rsid w:val="003B3DE3"/>
    <w:rsid w:val="003B4C0F"/>
    <w:rsid w:val="003B4CE3"/>
    <w:rsid w:val="003C2F1A"/>
    <w:rsid w:val="003C39D3"/>
    <w:rsid w:val="003C74D8"/>
    <w:rsid w:val="003C7609"/>
    <w:rsid w:val="003C7900"/>
    <w:rsid w:val="003D2B2A"/>
    <w:rsid w:val="003D2E18"/>
    <w:rsid w:val="003D2FF7"/>
    <w:rsid w:val="003D3E6A"/>
    <w:rsid w:val="003D7F83"/>
    <w:rsid w:val="003E020F"/>
    <w:rsid w:val="003E079A"/>
    <w:rsid w:val="003E0C2B"/>
    <w:rsid w:val="003E0C82"/>
    <w:rsid w:val="003E2B72"/>
    <w:rsid w:val="003E3212"/>
    <w:rsid w:val="003E3F60"/>
    <w:rsid w:val="003E5026"/>
    <w:rsid w:val="003E611A"/>
    <w:rsid w:val="003F474D"/>
    <w:rsid w:val="00400753"/>
    <w:rsid w:val="00402052"/>
    <w:rsid w:val="004021DE"/>
    <w:rsid w:val="00403790"/>
    <w:rsid w:val="00403F2F"/>
    <w:rsid w:val="004041A5"/>
    <w:rsid w:val="00404521"/>
    <w:rsid w:val="00415525"/>
    <w:rsid w:val="004167BE"/>
    <w:rsid w:val="0041736C"/>
    <w:rsid w:val="00421EDB"/>
    <w:rsid w:val="00422C3E"/>
    <w:rsid w:val="004232C4"/>
    <w:rsid w:val="0042355E"/>
    <w:rsid w:val="00425965"/>
    <w:rsid w:val="00425FA9"/>
    <w:rsid w:val="00427451"/>
    <w:rsid w:val="00427B98"/>
    <w:rsid w:val="004312DA"/>
    <w:rsid w:val="00431577"/>
    <w:rsid w:val="00431F38"/>
    <w:rsid w:val="0043287A"/>
    <w:rsid w:val="0043454B"/>
    <w:rsid w:val="0043669E"/>
    <w:rsid w:val="00441891"/>
    <w:rsid w:val="00443A5C"/>
    <w:rsid w:val="004442D3"/>
    <w:rsid w:val="00445E08"/>
    <w:rsid w:val="0045023B"/>
    <w:rsid w:val="00453C1F"/>
    <w:rsid w:val="00456D5F"/>
    <w:rsid w:val="00456F79"/>
    <w:rsid w:val="0046044F"/>
    <w:rsid w:val="0046177C"/>
    <w:rsid w:val="0046270E"/>
    <w:rsid w:val="00462A01"/>
    <w:rsid w:val="00463466"/>
    <w:rsid w:val="00463764"/>
    <w:rsid w:val="00464C64"/>
    <w:rsid w:val="0046739A"/>
    <w:rsid w:val="00472F61"/>
    <w:rsid w:val="004732EC"/>
    <w:rsid w:val="00483611"/>
    <w:rsid w:val="00483E55"/>
    <w:rsid w:val="004873EA"/>
    <w:rsid w:val="00490E38"/>
    <w:rsid w:val="00491A4D"/>
    <w:rsid w:val="00491E3E"/>
    <w:rsid w:val="0049360F"/>
    <w:rsid w:val="0049542E"/>
    <w:rsid w:val="00497BE9"/>
    <w:rsid w:val="004A2303"/>
    <w:rsid w:val="004A36B1"/>
    <w:rsid w:val="004A45CE"/>
    <w:rsid w:val="004A474B"/>
    <w:rsid w:val="004A562E"/>
    <w:rsid w:val="004B0C10"/>
    <w:rsid w:val="004B47E2"/>
    <w:rsid w:val="004C0220"/>
    <w:rsid w:val="004C1A0A"/>
    <w:rsid w:val="004C33B6"/>
    <w:rsid w:val="004C3A1E"/>
    <w:rsid w:val="004C3FC2"/>
    <w:rsid w:val="004C3FCC"/>
    <w:rsid w:val="004C772D"/>
    <w:rsid w:val="004D0B80"/>
    <w:rsid w:val="004D11BA"/>
    <w:rsid w:val="004D180D"/>
    <w:rsid w:val="004D2731"/>
    <w:rsid w:val="004D3DCA"/>
    <w:rsid w:val="004D5E2F"/>
    <w:rsid w:val="004E31BD"/>
    <w:rsid w:val="004E5B7A"/>
    <w:rsid w:val="004E5D7D"/>
    <w:rsid w:val="004E5EC8"/>
    <w:rsid w:val="004E7FC3"/>
    <w:rsid w:val="004F35E8"/>
    <w:rsid w:val="004F38AE"/>
    <w:rsid w:val="004F40D4"/>
    <w:rsid w:val="004F5549"/>
    <w:rsid w:val="00501732"/>
    <w:rsid w:val="00505857"/>
    <w:rsid w:val="00505CE7"/>
    <w:rsid w:val="005076EE"/>
    <w:rsid w:val="005114FA"/>
    <w:rsid w:val="005121E6"/>
    <w:rsid w:val="00516E17"/>
    <w:rsid w:val="00517582"/>
    <w:rsid w:val="00521C9A"/>
    <w:rsid w:val="00524BF2"/>
    <w:rsid w:val="005255C6"/>
    <w:rsid w:val="00525BBB"/>
    <w:rsid w:val="00527835"/>
    <w:rsid w:val="005322C2"/>
    <w:rsid w:val="00532D96"/>
    <w:rsid w:val="00533B06"/>
    <w:rsid w:val="00533CE4"/>
    <w:rsid w:val="00536845"/>
    <w:rsid w:val="00536B34"/>
    <w:rsid w:val="005372EA"/>
    <w:rsid w:val="005431C2"/>
    <w:rsid w:val="00545EB6"/>
    <w:rsid w:val="00547C90"/>
    <w:rsid w:val="00550846"/>
    <w:rsid w:val="00551B6B"/>
    <w:rsid w:val="00553591"/>
    <w:rsid w:val="00560209"/>
    <w:rsid w:val="00560925"/>
    <w:rsid w:val="00560E21"/>
    <w:rsid w:val="0056697C"/>
    <w:rsid w:val="00566A0D"/>
    <w:rsid w:val="00570C21"/>
    <w:rsid w:val="00574748"/>
    <w:rsid w:val="00577CF9"/>
    <w:rsid w:val="005804D1"/>
    <w:rsid w:val="0058232E"/>
    <w:rsid w:val="00583AE1"/>
    <w:rsid w:val="00585E78"/>
    <w:rsid w:val="00585F11"/>
    <w:rsid w:val="00586BB3"/>
    <w:rsid w:val="00587E65"/>
    <w:rsid w:val="005927ED"/>
    <w:rsid w:val="005A0530"/>
    <w:rsid w:val="005A3CC8"/>
    <w:rsid w:val="005A401B"/>
    <w:rsid w:val="005A4BDF"/>
    <w:rsid w:val="005A5413"/>
    <w:rsid w:val="005A7C60"/>
    <w:rsid w:val="005B281C"/>
    <w:rsid w:val="005B2D19"/>
    <w:rsid w:val="005B5910"/>
    <w:rsid w:val="005B5F75"/>
    <w:rsid w:val="005C0629"/>
    <w:rsid w:val="005C269D"/>
    <w:rsid w:val="005C391E"/>
    <w:rsid w:val="005C6532"/>
    <w:rsid w:val="005C6715"/>
    <w:rsid w:val="005C6A21"/>
    <w:rsid w:val="005C6D1D"/>
    <w:rsid w:val="005D06AB"/>
    <w:rsid w:val="005D2F2D"/>
    <w:rsid w:val="005D3180"/>
    <w:rsid w:val="005D4097"/>
    <w:rsid w:val="005D4C5A"/>
    <w:rsid w:val="005E4019"/>
    <w:rsid w:val="005E4F4D"/>
    <w:rsid w:val="005E7ADB"/>
    <w:rsid w:val="005F1767"/>
    <w:rsid w:val="00605CDA"/>
    <w:rsid w:val="00606565"/>
    <w:rsid w:val="00610156"/>
    <w:rsid w:val="006121F4"/>
    <w:rsid w:val="00615C8F"/>
    <w:rsid w:val="00616A09"/>
    <w:rsid w:val="00623883"/>
    <w:rsid w:val="00623F94"/>
    <w:rsid w:val="00627A23"/>
    <w:rsid w:val="00627AAA"/>
    <w:rsid w:val="00627AD6"/>
    <w:rsid w:val="00627EEA"/>
    <w:rsid w:val="00631B01"/>
    <w:rsid w:val="00633C09"/>
    <w:rsid w:val="00633C9B"/>
    <w:rsid w:val="006340E0"/>
    <w:rsid w:val="006363E1"/>
    <w:rsid w:val="00636CC0"/>
    <w:rsid w:val="006403FC"/>
    <w:rsid w:val="006444E2"/>
    <w:rsid w:val="006504BD"/>
    <w:rsid w:val="006575EB"/>
    <w:rsid w:val="006578CB"/>
    <w:rsid w:val="006604ED"/>
    <w:rsid w:val="0066553D"/>
    <w:rsid w:val="00665E9B"/>
    <w:rsid w:val="00667497"/>
    <w:rsid w:val="00667BA2"/>
    <w:rsid w:val="00671B76"/>
    <w:rsid w:val="006803FA"/>
    <w:rsid w:val="006850E1"/>
    <w:rsid w:val="006861C2"/>
    <w:rsid w:val="00692723"/>
    <w:rsid w:val="00693DA3"/>
    <w:rsid w:val="00693EDD"/>
    <w:rsid w:val="00694C0F"/>
    <w:rsid w:val="006A2383"/>
    <w:rsid w:val="006B66EF"/>
    <w:rsid w:val="006C0DD6"/>
    <w:rsid w:val="006C3310"/>
    <w:rsid w:val="006C6663"/>
    <w:rsid w:val="006C73D4"/>
    <w:rsid w:val="006D191A"/>
    <w:rsid w:val="006D4EF0"/>
    <w:rsid w:val="006D5019"/>
    <w:rsid w:val="006D57BC"/>
    <w:rsid w:val="006E05FF"/>
    <w:rsid w:val="006E0DC0"/>
    <w:rsid w:val="006E1885"/>
    <w:rsid w:val="006E1A96"/>
    <w:rsid w:val="006E3BCA"/>
    <w:rsid w:val="006E6CCB"/>
    <w:rsid w:val="006F134C"/>
    <w:rsid w:val="006F14C5"/>
    <w:rsid w:val="006F3B89"/>
    <w:rsid w:val="006F79CA"/>
    <w:rsid w:val="0070453E"/>
    <w:rsid w:val="00705484"/>
    <w:rsid w:val="007054A4"/>
    <w:rsid w:val="00705779"/>
    <w:rsid w:val="00705CB4"/>
    <w:rsid w:val="00706F97"/>
    <w:rsid w:val="0070759E"/>
    <w:rsid w:val="0070765E"/>
    <w:rsid w:val="0071185F"/>
    <w:rsid w:val="00711D33"/>
    <w:rsid w:val="0071268F"/>
    <w:rsid w:val="00716060"/>
    <w:rsid w:val="00717D9C"/>
    <w:rsid w:val="007202CD"/>
    <w:rsid w:val="00720543"/>
    <w:rsid w:val="007237BE"/>
    <w:rsid w:val="00730DA0"/>
    <w:rsid w:val="00734796"/>
    <w:rsid w:val="00734F4C"/>
    <w:rsid w:val="00735DEC"/>
    <w:rsid w:val="00736755"/>
    <w:rsid w:val="00736CCA"/>
    <w:rsid w:val="00742039"/>
    <w:rsid w:val="0074259C"/>
    <w:rsid w:val="00742EBD"/>
    <w:rsid w:val="007448AD"/>
    <w:rsid w:val="00744B57"/>
    <w:rsid w:val="007460CD"/>
    <w:rsid w:val="00746673"/>
    <w:rsid w:val="007563A5"/>
    <w:rsid w:val="00756EAE"/>
    <w:rsid w:val="007611C8"/>
    <w:rsid w:val="007635B3"/>
    <w:rsid w:val="00765994"/>
    <w:rsid w:val="007663A3"/>
    <w:rsid w:val="00772AC0"/>
    <w:rsid w:val="007731A2"/>
    <w:rsid w:val="0077573F"/>
    <w:rsid w:val="00775DAA"/>
    <w:rsid w:val="00776208"/>
    <w:rsid w:val="0077661C"/>
    <w:rsid w:val="00776A9A"/>
    <w:rsid w:val="007774AF"/>
    <w:rsid w:val="00780265"/>
    <w:rsid w:val="00780EAF"/>
    <w:rsid w:val="00782C1E"/>
    <w:rsid w:val="0078525F"/>
    <w:rsid w:val="007858FB"/>
    <w:rsid w:val="00790521"/>
    <w:rsid w:val="00791709"/>
    <w:rsid w:val="0079316E"/>
    <w:rsid w:val="0079344A"/>
    <w:rsid w:val="00794ED4"/>
    <w:rsid w:val="0079544A"/>
    <w:rsid w:val="00795EAB"/>
    <w:rsid w:val="0079639D"/>
    <w:rsid w:val="007975C0"/>
    <w:rsid w:val="007A1352"/>
    <w:rsid w:val="007A2AC5"/>
    <w:rsid w:val="007A5028"/>
    <w:rsid w:val="007A5FD3"/>
    <w:rsid w:val="007A686F"/>
    <w:rsid w:val="007A724A"/>
    <w:rsid w:val="007B798B"/>
    <w:rsid w:val="007C01E6"/>
    <w:rsid w:val="007C27AA"/>
    <w:rsid w:val="007C2812"/>
    <w:rsid w:val="007C2BD4"/>
    <w:rsid w:val="007C48C0"/>
    <w:rsid w:val="007D172C"/>
    <w:rsid w:val="007D26E0"/>
    <w:rsid w:val="007D31A7"/>
    <w:rsid w:val="007D5404"/>
    <w:rsid w:val="007D5740"/>
    <w:rsid w:val="007E000A"/>
    <w:rsid w:val="007E1200"/>
    <w:rsid w:val="007E2F65"/>
    <w:rsid w:val="007E501A"/>
    <w:rsid w:val="007E615C"/>
    <w:rsid w:val="007E69FB"/>
    <w:rsid w:val="007E6B2B"/>
    <w:rsid w:val="007F3CF3"/>
    <w:rsid w:val="007F43E2"/>
    <w:rsid w:val="007F518B"/>
    <w:rsid w:val="007F5DE7"/>
    <w:rsid w:val="007F6412"/>
    <w:rsid w:val="007F775A"/>
    <w:rsid w:val="007F7CB0"/>
    <w:rsid w:val="008007C0"/>
    <w:rsid w:val="00801403"/>
    <w:rsid w:val="00804885"/>
    <w:rsid w:val="008059C8"/>
    <w:rsid w:val="00805C93"/>
    <w:rsid w:val="00806476"/>
    <w:rsid w:val="00810919"/>
    <w:rsid w:val="00810BB9"/>
    <w:rsid w:val="00813E05"/>
    <w:rsid w:val="008145A4"/>
    <w:rsid w:val="00815657"/>
    <w:rsid w:val="0081601B"/>
    <w:rsid w:val="0082154F"/>
    <w:rsid w:val="0082338E"/>
    <w:rsid w:val="00823854"/>
    <w:rsid w:val="008242BF"/>
    <w:rsid w:val="008247F0"/>
    <w:rsid w:val="00826FC9"/>
    <w:rsid w:val="00830A05"/>
    <w:rsid w:val="0083577C"/>
    <w:rsid w:val="00850101"/>
    <w:rsid w:val="00855BC6"/>
    <w:rsid w:val="0086103F"/>
    <w:rsid w:val="008637C1"/>
    <w:rsid w:val="00864FED"/>
    <w:rsid w:val="00865897"/>
    <w:rsid w:val="00865D94"/>
    <w:rsid w:val="00865F5F"/>
    <w:rsid w:val="00866E30"/>
    <w:rsid w:val="00866FA9"/>
    <w:rsid w:val="0086772A"/>
    <w:rsid w:val="008721B3"/>
    <w:rsid w:val="008728B6"/>
    <w:rsid w:val="00875388"/>
    <w:rsid w:val="00875DAA"/>
    <w:rsid w:val="00887577"/>
    <w:rsid w:val="0089024A"/>
    <w:rsid w:val="008907A8"/>
    <w:rsid w:val="008915C7"/>
    <w:rsid w:val="00891667"/>
    <w:rsid w:val="00891847"/>
    <w:rsid w:val="008942C0"/>
    <w:rsid w:val="0089543A"/>
    <w:rsid w:val="0089590A"/>
    <w:rsid w:val="00897E80"/>
    <w:rsid w:val="008A00D6"/>
    <w:rsid w:val="008A22E9"/>
    <w:rsid w:val="008A2C36"/>
    <w:rsid w:val="008B17B6"/>
    <w:rsid w:val="008B1BC1"/>
    <w:rsid w:val="008B4017"/>
    <w:rsid w:val="008B71A7"/>
    <w:rsid w:val="008C23FB"/>
    <w:rsid w:val="008C5218"/>
    <w:rsid w:val="008C7B98"/>
    <w:rsid w:val="008D3D87"/>
    <w:rsid w:val="008D4E1D"/>
    <w:rsid w:val="008D582C"/>
    <w:rsid w:val="008D662B"/>
    <w:rsid w:val="008D740E"/>
    <w:rsid w:val="008D74D9"/>
    <w:rsid w:val="008E014E"/>
    <w:rsid w:val="008E393A"/>
    <w:rsid w:val="008E4984"/>
    <w:rsid w:val="008E7643"/>
    <w:rsid w:val="008F15B8"/>
    <w:rsid w:val="008F1FA6"/>
    <w:rsid w:val="008F2404"/>
    <w:rsid w:val="008F2D87"/>
    <w:rsid w:val="008F34A1"/>
    <w:rsid w:val="008F5214"/>
    <w:rsid w:val="008F66C8"/>
    <w:rsid w:val="008F66FB"/>
    <w:rsid w:val="009014A1"/>
    <w:rsid w:val="00903512"/>
    <w:rsid w:val="00903BB3"/>
    <w:rsid w:val="00904333"/>
    <w:rsid w:val="00904D66"/>
    <w:rsid w:val="00906E3D"/>
    <w:rsid w:val="0090768A"/>
    <w:rsid w:val="00910646"/>
    <w:rsid w:val="00910FEA"/>
    <w:rsid w:val="0091194B"/>
    <w:rsid w:val="0091556F"/>
    <w:rsid w:val="00916C6F"/>
    <w:rsid w:val="00922FE8"/>
    <w:rsid w:val="0092561B"/>
    <w:rsid w:val="00930263"/>
    <w:rsid w:val="00930359"/>
    <w:rsid w:val="009305B9"/>
    <w:rsid w:val="0093086D"/>
    <w:rsid w:val="00933E08"/>
    <w:rsid w:val="00941BFB"/>
    <w:rsid w:val="00943435"/>
    <w:rsid w:val="009434A7"/>
    <w:rsid w:val="0094351D"/>
    <w:rsid w:val="00944ED6"/>
    <w:rsid w:val="009466C5"/>
    <w:rsid w:val="009467FA"/>
    <w:rsid w:val="00950261"/>
    <w:rsid w:val="00950F9A"/>
    <w:rsid w:val="00955B6F"/>
    <w:rsid w:val="00956A19"/>
    <w:rsid w:val="00962372"/>
    <w:rsid w:val="00962EC6"/>
    <w:rsid w:val="00963EC3"/>
    <w:rsid w:val="00964350"/>
    <w:rsid w:val="009658F8"/>
    <w:rsid w:val="00970CDA"/>
    <w:rsid w:val="00974705"/>
    <w:rsid w:val="009754D4"/>
    <w:rsid w:val="00980F0F"/>
    <w:rsid w:val="00981834"/>
    <w:rsid w:val="0098307D"/>
    <w:rsid w:val="00985227"/>
    <w:rsid w:val="00985A07"/>
    <w:rsid w:val="00986B4C"/>
    <w:rsid w:val="0099006E"/>
    <w:rsid w:val="00991557"/>
    <w:rsid w:val="009915B6"/>
    <w:rsid w:val="00994AA7"/>
    <w:rsid w:val="00995A4E"/>
    <w:rsid w:val="009A0F84"/>
    <w:rsid w:val="009A2091"/>
    <w:rsid w:val="009A235E"/>
    <w:rsid w:val="009A2825"/>
    <w:rsid w:val="009A3BD6"/>
    <w:rsid w:val="009A46CB"/>
    <w:rsid w:val="009A57B6"/>
    <w:rsid w:val="009A7370"/>
    <w:rsid w:val="009A747D"/>
    <w:rsid w:val="009A78F4"/>
    <w:rsid w:val="009B16C4"/>
    <w:rsid w:val="009B2211"/>
    <w:rsid w:val="009B289B"/>
    <w:rsid w:val="009B56C0"/>
    <w:rsid w:val="009B7BB3"/>
    <w:rsid w:val="009C5530"/>
    <w:rsid w:val="009D00FF"/>
    <w:rsid w:val="009D0171"/>
    <w:rsid w:val="009D1335"/>
    <w:rsid w:val="009D236A"/>
    <w:rsid w:val="009D33A4"/>
    <w:rsid w:val="009D35C4"/>
    <w:rsid w:val="009D4ACF"/>
    <w:rsid w:val="009D78F3"/>
    <w:rsid w:val="009D7A26"/>
    <w:rsid w:val="009D7C05"/>
    <w:rsid w:val="009E0B16"/>
    <w:rsid w:val="009E1305"/>
    <w:rsid w:val="009E1AA2"/>
    <w:rsid w:val="009E1EEE"/>
    <w:rsid w:val="009E292C"/>
    <w:rsid w:val="009F432C"/>
    <w:rsid w:val="00A044F4"/>
    <w:rsid w:val="00A04CA0"/>
    <w:rsid w:val="00A0534F"/>
    <w:rsid w:val="00A05DC7"/>
    <w:rsid w:val="00A069CF"/>
    <w:rsid w:val="00A119FD"/>
    <w:rsid w:val="00A16355"/>
    <w:rsid w:val="00A16540"/>
    <w:rsid w:val="00A20413"/>
    <w:rsid w:val="00A20E53"/>
    <w:rsid w:val="00A27353"/>
    <w:rsid w:val="00A31E21"/>
    <w:rsid w:val="00A347A2"/>
    <w:rsid w:val="00A348CE"/>
    <w:rsid w:val="00A34956"/>
    <w:rsid w:val="00A34C77"/>
    <w:rsid w:val="00A3602C"/>
    <w:rsid w:val="00A3618B"/>
    <w:rsid w:val="00A36CF6"/>
    <w:rsid w:val="00A4041C"/>
    <w:rsid w:val="00A42672"/>
    <w:rsid w:val="00A45EDC"/>
    <w:rsid w:val="00A46EF4"/>
    <w:rsid w:val="00A50770"/>
    <w:rsid w:val="00A520A8"/>
    <w:rsid w:val="00A536C6"/>
    <w:rsid w:val="00A53F3E"/>
    <w:rsid w:val="00A551F6"/>
    <w:rsid w:val="00A55ED2"/>
    <w:rsid w:val="00A575A3"/>
    <w:rsid w:val="00A62FD8"/>
    <w:rsid w:val="00A630C0"/>
    <w:rsid w:val="00A66366"/>
    <w:rsid w:val="00A6640D"/>
    <w:rsid w:val="00A7009E"/>
    <w:rsid w:val="00A73FCE"/>
    <w:rsid w:val="00A75ED5"/>
    <w:rsid w:val="00A76B78"/>
    <w:rsid w:val="00A83DC7"/>
    <w:rsid w:val="00A84AE9"/>
    <w:rsid w:val="00A85322"/>
    <w:rsid w:val="00A91803"/>
    <w:rsid w:val="00A92165"/>
    <w:rsid w:val="00A92EE9"/>
    <w:rsid w:val="00A937A0"/>
    <w:rsid w:val="00A93C7C"/>
    <w:rsid w:val="00A941C1"/>
    <w:rsid w:val="00A95254"/>
    <w:rsid w:val="00AA304F"/>
    <w:rsid w:val="00AA69C1"/>
    <w:rsid w:val="00AA6CB0"/>
    <w:rsid w:val="00AB0474"/>
    <w:rsid w:val="00AB1EAE"/>
    <w:rsid w:val="00AB1FCC"/>
    <w:rsid w:val="00AB2245"/>
    <w:rsid w:val="00AB3BF4"/>
    <w:rsid w:val="00AB4E1A"/>
    <w:rsid w:val="00AB6C95"/>
    <w:rsid w:val="00AC0BC1"/>
    <w:rsid w:val="00AC1F14"/>
    <w:rsid w:val="00AC2192"/>
    <w:rsid w:val="00AC4157"/>
    <w:rsid w:val="00AD20D2"/>
    <w:rsid w:val="00AD2E07"/>
    <w:rsid w:val="00AD3428"/>
    <w:rsid w:val="00AD5107"/>
    <w:rsid w:val="00AD5BA2"/>
    <w:rsid w:val="00AD5D4B"/>
    <w:rsid w:val="00AE2BB8"/>
    <w:rsid w:val="00AE6C0D"/>
    <w:rsid w:val="00AE6C90"/>
    <w:rsid w:val="00AE71F2"/>
    <w:rsid w:val="00AE7316"/>
    <w:rsid w:val="00AE7753"/>
    <w:rsid w:val="00AE7D51"/>
    <w:rsid w:val="00AF13B4"/>
    <w:rsid w:val="00AF31D6"/>
    <w:rsid w:val="00AF5550"/>
    <w:rsid w:val="00AF55B0"/>
    <w:rsid w:val="00AF5B1C"/>
    <w:rsid w:val="00AF71E4"/>
    <w:rsid w:val="00AF7E98"/>
    <w:rsid w:val="00B014A6"/>
    <w:rsid w:val="00B02853"/>
    <w:rsid w:val="00B03A36"/>
    <w:rsid w:val="00B03FA7"/>
    <w:rsid w:val="00B03FBD"/>
    <w:rsid w:val="00B041FA"/>
    <w:rsid w:val="00B0484D"/>
    <w:rsid w:val="00B0727E"/>
    <w:rsid w:val="00B07C2E"/>
    <w:rsid w:val="00B10FC0"/>
    <w:rsid w:val="00B12422"/>
    <w:rsid w:val="00B13CF1"/>
    <w:rsid w:val="00B15F2B"/>
    <w:rsid w:val="00B16C52"/>
    <w:rsid w:val="00B23CB2"/>
    <w:rsid w:val="00B24115"/>
    <w:rsid w:val="00B24957"/>
    <w:rsid w:val="00B24E51"/>
    <w:rsid w:val="00B24EBF"/>
    <w:rsid w:val="00B279D4"/>
    <w:rsid w:val="00B308F5"/>
    <w:rsid w:val="00B3126A"/>
    <w:rsid w:val="00B32D86"/>
    <w:rsid w:val="00B351FD"/>
    <w:rsid w:val="00B362A3"/>
    <w:rsid w:val="00B375CD"/>
    <w:rsid w:val="00B40343"/>
    <w:rsid w:val="00B4229C"/>
    <w:rsid w:val="00B42394"/>
    <w:rsid w:val="00B44C09"/>
    <w:rsid w:val="00B50539"/>
    <w:rsid w:val="00B51E04"/>
    <w:rsid w:val="00B529D1"/>
    <w:rsid w:val="00B53996"/>
    <w:rsid w:val="00B5669E"/>
    <w:rsid w:val="00B6176D"/>
    <w:rsid w:val="00B653AB"/>
    <w:rsid w:val="00B67437"/>
    <w:rsid w:val="00B720A2"/>
    <w:rsid w:val="00B74C73"/>
    <w:rsid w:val="00B76FFD"/>
    <w:rsid w:val="00B81F13"/>
    <w:rsid w:val="00B83313"/>
    <w:rsid w:val="00B84912"/>
    <w:rsid w:val="00B84FD1"/>
    <w:rsid w:val="00B8631D"/>
    <w:rsid w:val="00B8662E"/>
    <w:rsid w:val="00B86FC7"/>
    <w:rsid w:val="00B9244E"/>
    <w:rsid w:val="00B964FC"/>
    <w:rsid w:val="00B97A70"/>
    <w:rsid w:val="00BA399E"/>
    <w:rsid w:val="00BA5A38"/>
    <w:rsid w:val="00BA5E50"/>
    <w:rsid w:val="00BB1FB8"/>
    <w:rsid w:val="00BB29BD"/>
    <w:rsid w:val="00BB79C1"/>
    <w:rsid w:val="00BC0300"/>
    <w:rsid w:val="00BC09F3"/>
    <w:rsid w:val="00BC0B14"/>
    <w:rsid w:val="00BC1951"/>
    <w:rsid w:val="00BC28D7"/>
    <w:rsid w:val="00BC42AD"/>
    <w:rsid w:val="00BC6F87"/>
    <w:rsid w:val="00BC7138"/>
    <w:rsid w:val="00BD1BAD"/>
    <w:rsid w:val="00BD3356"/>
    <w:rsid w:val="00BD5E54"/>
    <w:rsid w:val="00BD75CC"/>
    <w:rsid w:val="00BE1958"/>
    <w:rsid w:val="00BE1C1D"/>
    <w:rsid w:val="00BE2B27"/>
    <w:rsid w:val="00BE3C79"/>
    <w:rsid w:val="00BE436B"/>
    <w:rsid w:val="00BE6C70"/>
    <w:rsid w:val="00BE7EE8"/>
    <w:rsid w:val="00BF0F72"/>
    <w:rsid w:val="00BF2DE1"/>
    <w:rsid w:val="00BF2DE7"/>
    <w:rsid w:val="00BF3081"/>
    <w:rsid w:val="00BF376B"/>
    <w:rsid w:val="00BF4F8B"/>
    <w:rsid w:val="00BF51A4"/>
    <w:rsid w:val="00BF7228"/>
    <w:rsid w:val="00C00DF3"/>
    <w:rsid w:val="00C00E91"/>
    <w:rsid w:val="00C0185F"/>
    <w:rsid w:val="00C01EC8"/>
    <w:rsid w:val="00C031F2"/>
    <w:rsid w:val="00C03D4B"/>
    <w:rsid w:val="00C06330"/>
    <w:rsid w:val="00C072E9"/>
    <w:rsid w:val="00C11654"/>
    <w:rsid w:val="00C17EDA"/>
    <w:rsid w:val="00C20FA1"/>
    <w:rsid w:val="00C22FFE"/>
    <w:rsid w:val="00C25B64"/>
    <w:rsid w:val="00C30054"/>
    <w:rsid w:val="00C404EE"/>
    <w:rsid w:val="00C4137A"/>
    <w:rsid w:val="00C42B22"/>
    <w:rsid w:val="00C52235"/>
    <w:rsid w:val="00C52B67"/>
    <w:rsid w:val="00C53E30"/>
    <w:rsid w:val="00C5402F"/>
    <w:rsid w:val="00C5447C"/>
    <w:rsid w:val="00C559A7"/>
    <w:rsid w:val="00C55E72"/>
    <w:rsid w:val="00C57A4E"/>
    <w:rsid w:val="00C605CE"/>
    <w:rsid w:val="00C60B33"/>
    <w:rsid w:val="00C623F4"/>
    <w:rsid w:val="00C650D5"/>
    <w:rsid w:val="00C6614B"/>
    <w:rsid w:val="00C67798"/>
    <w:rsid w:val="00C67894"/>
    <w:rsid w:val="00C67AFF"/>
    <w:rsid w:val="00C72821"/>
    <w:rsid w:val="00C76130"/>
    <w:rsid w:val="00C76AC1"/>
    <w:rsid w:val="00C77C32"/>
    <w:rsid w:val="00C77E01"/>
    <w:rsid w:val="00C81919"/>
    <w:rsid w:val="00C82A0B"/>
    <w:rsid w:val="00C878F4"/>
    <w:rsid w:val="00C87BDB"/>
    <w:rsid w:val="00C91A3B"/>
    <w:rsid w:val="00C930AB"/>
    <w:rsid w:val="00C94DDA"/>
    <w:rsid w:val="00CA10EA"/>
    <w:rsid w:val="00CA677B"/>
    <w:rsid w:val="00CA6BE0"/>
    <w:rsid w:val="00CA6CF2"/>
    <w:rsid w:val="00CA6ED8"/>
    <w:rsid w:val="00CB1109"/>
    <w:rsid w:val="00CB317C"/>
    <w:rsid w:val="00CB3A73"/>
    <w:rsid w:val="00CB4600"/>
    <w:rsid w:val="00CB4EB4"/>
    <w:rsid w:val="00CB6640"/>
    <w:rsid w:val="00CB7AF2"/>
    <w:rsid w:val="00CC1F5A"/>
    <w:rsid w:val="00CC2893"/>
    <w:rsid w:val="00CC2ADC"/>
    <w:rsid w:val="00CC2E44"/>
    <w:rsid w:val="00CD17AE"/>
    <w:rsid w:val="00CD386E"/>
    <w:rsid w:val="00CD6565"/>
    <w:rsid w:val="00CD6951"/>
    <w:rsid w:val="00CD6D95"/>
    <w:rsid w:val="00CD74E2"/>
    <w:rsid w:val="00CE287C"/>
    <w:rsid w:val="00CE6D93"/>
    <w:rsid w:val="00CE701A"/>
    <w:rsid w:val="00CE76E0"/>
    <w:rsid w:val="00CF2C4A"/>
    <w:rsid w:val="00CF2D83"/>
    <w:rsid w:val="00CF6FA5"/>
    <w:rsid w:val="00CF738F"/>
    <w:rsid w:val="00D02A87"/>
    <w:rsid w:val="00D0464D"/>
    <w:rsid w:val="00D05530"/>
    <w:rsid w:val="00D05543"/>
    <w:rsid w:val="00D06FF6"/>
    <w:rsid w:val="00D075EA"/>
    <w:rsid w:val="00D079D5"/>
    <w:rsid w:val="00D10792"/>
    <w:rsid w:val="00D12763"/>
    <w:rsid w:val="00D13F45"/>
    <w:rsid w:val="00D17794"/>
    <w:rsid w:val="00D201C0"/>
    <w:rsid w:val="00D207C0"/>
    <w:rsid w:val="00D2097C"/>
    <w:rsid w:val="00D22C55"/>
    <w:rsid w:val="00D2327C"/>
    <w:rsid w:val="00D237C7"/>
    <w:rsid w:val="00D2448C"/>
    <w:rsid w:val="00D24A41"/>
    <w:rsid w:val="00D25DA3"/>
    <w:rsid w:val="00D25F86"/>
    <w:rsid w:val="00D32986"/>
    <w:rsid w:val="00D32CE0"/>
    <w:rsid w:val="00D32E16"/>
    <w:rsid w:val="00D360DD"/>
    <w:rsid w:val="00D3613A"/>
    <w:rsid w:val="00D445CA"/>
    <w:rsid w:val="00D4508C"/>
    <w:rsid w:val="00D465D1"/>
    <w:rsid w:val="00D4724E"/>
    <w:rsid w:val="00D54BB7"/>
    <w:rsid w:val="00D57388"/>
    <w:rsid w:val="00D57F82"/>
    <w:rsid w:val="00D60528"/>
    <w:rsid w:val="00D60C13"/>
    <w:rsid w:val="00D61965"/>
    <w:rsid w:val="00D67DA2"/>
    <w:rsid w:val="00D70744"/>
    <w:rsid w:val="00D71252"/>
    <w:rsid w:val="00D743DB"/>
    <w:rsid w:val="00D74F63"/>
    <w:rsid w:val="00D80235"/>
    <w:rsid w:val="00D820F9"/>
    <w:rsid w:val="00D8348B"/>
    <w:rsid w:val="00D83C4C"/>
    <w:rsid w:val="00D85952"/>
    <w:rsid w:val="00D85956"/>
    <w:rsid w:val="00D87099"/>
    <w:rsid w:val="00D909BF"/>
    <w:rsid w:val="00D91255"/>
    <w:rsid w:val="00D921EA"/>
    <w:rsid w:val="00D96C28"/>
    <w:rsid w:val="00D96D26"/>
    <w:rsid w:val="00D973CE"/>
    <w:rsid w:val="00DA0590"/>
    <w:rsid w:val="00DA18EC"/>
    <w:rsid w:val="00DA1EAB"/>
    <w:rsid w:val="00DA39D1"/>
    <w:rsid w:val="00DA7D1E"/>
    <w:rsid w:val="00DA7F94"/>
    <w:rsid w:val="00DB0B63"/>
    <w:rsid w:val="00DB22A5"/>
    <w:rsid w:val="00DB43F7"/>
    <w:rsid w:val="00DB5E0B"/>
    <w:rsid w:val="00DB7A9E"/>
    <w:rsid w:val="00DC4D5A"/>
    <w:rsid w:val="00DC5011"/>
    <w:rsid w:val="00DD0E17"/>
    <w:rsid w:val="00DD138F"/>
    <w:rsid w:val="00DD2917"/>
    <w:rsid w:val="00DD3336"/>
    <w:rsid w:val="00DD4064"/>
    <w:rsid w:val="00DE1E71"/>
    <w:rsid w:val="00DE39CF"/>
    <w:rsid w:val="00DE3C51"/>
    <w:rsid w:val="00DF1888"/>
    <w:rsid w:val="00DF3CB6"/>
    <w:rsid w:val="00DF5B56"/>
    <w:rsid w:val="00DF698E"/>
    <w:rsid w:val="00E00792"/>
    <w:rsid w:val="00E0317D"/>
    <w:rsid w:val="00E03298"/>
    <w:rsid w:val="00E032DD"/>
    <w:rsid w:val="00E03ABF"/>
    <w:rsid w:val="00E03BD7"/>
    <w:rsid w:val="00E057AD"/>
    <w:rsid w:val="00E074BC"/>
    <w:rsid w:val="00E10D17"/>
    <w:rsid w:val="00E119EB"/>
    <w:rsid w:val="00E129D8"/>
    <w:rsid w:val="00E159BD"/>
    <w:rsid w:val="00E163B2"/>
    <w:rsid w:val="00E16655"/>
    <w:rsid w:val="00E1741C"/>
    <w:rsid w:val="00E20BA4"/>
    <w:rsid w:val="00E20E41"/>
    <w:rsid w:val="00E2446B"/>
    <w:rsid w:val="00E24D97"/>
    <w:rsid w:val="00E24F2A"/>
    <w:rsid w:val="00E25A30"/>
    <w:rsid w:val="00E26E2A"/>
    <w:rsid w:val="00E30646"/>
    <w:rsid w:val="00E32155"/>
    <w:rsid w:val="00E3445F"/>
    <w:rsid w:val="00E35E87"/>
    <w:rsid w:val="00E37AA9"/>
    <w:rsid w:val="00E40F9C"/>
    <w:rsid w:val="00E41CA2"/>
    <w:rsid w:val="00E42DBE"/>
    <w:rsid w:val="00E44260"/>
    <w:rsid w:val="00E46C3C"/>
    <w:rsid w:val="00E50A68"/>
    <w:rsid w:val="00E5289B"/>
    <w:rsid w:val="00E54CEF"/>
    <w:rsid w:val="00E55726"/>
    <w:rsid w:val="00E56636"/>
    <w:rsid w:val="00E567B4"/>
    <w:rsid w:val="00E57441"/>
    <w:rsid w:val="00E62E5D"/>
    <w:rsid w:val="00E650A4"/>
    <w:rsid w:val="00E664E9"/>
    <w:rsid w:val="00E66A5F"/>
    <w:rsid w:val="00E7552B"/>
    <w:rsid w:val="00E75757"/>
    <w:rsid w:val="00E77497"/>
    <w:rsid w:val="00E77E83"/>
    <w:rsid w:val="00E81851"/>
    <w:rsid w:val="00E879BE"/>
    <w:rsid w:val="00E91EAF"/>
    <w:rsid w:val="00E92049"/>
    <w:rsid w:val="00E92AD1"/>
    <w:rsid w:val="00E93106"/>
    <w:rsid w:val="00E94E2A"/>
    <w:rsid w:val="00E967CB"/>
    <w:rsid w:val="00E96A2B"/>
    <w:rsid w:val="00E97C40"/>
    <w:rsid w:val="00EA07C8"/>
    <w:rsid w:val="00EA1628"/>
    <w:rsid w:val="00EA1791"/>
    <w:rsid w:val="00EA1CCC"/>
    <w:rsid w:val="00EA64C8"/>
    <w:rsid w:val="00EB0374"/>
    <w:rsid w:val="00EB15EA"/>
    <w:rsid w:val="00EB177B"/>
    <w:rsid w:val="00EB18B1"/>
    <w:rsid w:val="00EB37D1"/>
    <w:rsid w:val="00EB3816"/>
    <w:rsid w:val="00EB47A5"/>
    <w:rsid w:val="00EB7874"/>
    <w:rsid w:val="00EB7E02"/>
    <w:rsid w:val="00EC1907"/>
    <w:rsid w:val="00EC244A"/>
    <w:rsid w:val="00EC2AF7"/>
    <w:rsid w:val="00EC3AC0"/>
    <w:rsid w:val="00EC4B9F"/>
    <w:rsid w:val="00EC5A41"/>
    <w:rsid w:val="00EC66C1"/>
    <w:rsid w:val="00ED2073"/>
    <w:rsid w:val="00ED23BD"/>
    <w:rsid w:val="00ED6CA9"/>
    <w:rsid w:val="00EE2DD1"/>
    <w:rsid w:val="00EE3A0E"/>
    <w:rsid w:val="00EE4AA9"/>
    <w:rsid w:val="00EE4BD5"/>
    <w:rsid w:val="00EE4EB6"/>
    <w:rsid w:val="00EF25D6"/>
    <w:rsid w:val="00EF47B0"/>
    <w:rsid w:val="00EF4AA1"/>
    <w:rsid w:val="00EF4D89"/>
    <w:rsid w:val="00EF521F"/>
    <w:rsid w:val="00EF64E2"/>
    <w:rsid w:val="00F00CCC"/>
    <w:rsid w:val="00F018BB"/>
    <w:rsid w:val="00F02E46"/>
    <w:rsid w:val="00F036DF"/>
    <w:rsid w:val="00F0646C"/>
    <w:rsid w:val="00F06CD3"/>
    <w:rsid w:val="00F12043"/>
    <w:rsid w:val="00F156BA"/>
    <w:rsid w:val="00F158ED"/>
    <w:rsid w:val="00F15B34"/>
    <w:rsid w:val="00F15C5B"/>
    <w:rsid w:val="00F17590"/>
    <w:rsid w:val="00F219E8"/>
    <w:rsid w:val="00F25F29"/>
    <w:rsid w:val="00F2733F"/>
    <w:rsid w:val="00F2792C"/>
    <w:rsid w:val="00F35379"/>
    <w:rsid w:val="00F361FE"/>
    <w:rsid w:val="00F36367"/>
    <w:rsid w:val="00F37A19"/>
    <w:rsid w:val="00F41423"/>
    <w:rsid w:val="00F45DB4"/>
    <w:rsid w:val="00F46BDF"/>
    <w:rsid w:val="00F47EEF"/>
    <w:rsid w:val="00F50525"/>
    <w:rsid w:val="00F51062"/>
    <w:rsid w:val="00F51378"/>
    <w:rsid w:val="00F524AE"/>
    <w:rsid w:val="00F52936"/>
    <w:rsid w:val="00F5348E"/>
    <w:rsid w:val="00F60BFA"/>
    <w:rsid w:val="00F60EF8"/>
    <w:rsid w:val="00F61B9B"/>
    <w:rsid w:val="00F61E60"/>
    <w:rsid w:val="00F62DAD"/>
    <w:rsid w:val="00F64AEE"/>
    <w:rsid w:val="00F702D5"/>
    <w:rsid w:val="00F75538"/>
    <w:rsid w:val="00F81205"/>
    <w:rsid w:val="00F81E31"/>
    <w:rsid w:val="00F83936"/>
    <w:rsid w:val="00F83F18"/>
    <w:rsid w:val="00F85858"/>
    <w:rsid w:val="00F85E46"/>
    <w:rsid w:val="00F864C6"/>
    <w:rsid w:val="00F9212F"/>
    <w:rsid w:val="00F922DE"/>
    <w:rsid w:val="00F92E86"/>
    <w:rsid w:val="00F96C9A"/>
    <w:rsid w:val="00FA2AD8"/>
    <w:rsid w:val="00FA2D06"/>
    <w:rsid w:val="00FA348D"/>
    <w:rsid w:val="00FA34A2"/>
    <w:rsid w:val="00FA3907"/>
    <w:rsid w:val="00FA566F"/>
    <w:rsid w:val="00FA7327"/>
    <w:rsid w:val="00FA755C"/>
    <w:rsid w:val="00FB651E"/>
    <w:rsid w:val="00FB672E"/>
    <w:rsid w:val="00FB7F50"/>
    <w:rsid w:val="00FC0736"/>
    <w:rsid w:val="00FC1420"/>
    <w:rsid w:val="00FC34EC"/>
    <w:rsid w:val="00FC492F"/>
    <w:rsid w:val="00FC7A2C"/>
    <w:rsid w:val="00FC7AB5"/>
    <w:rsid w:val="00FD3335"/>
    <w:rsid w:val="00FD4F53"/>
    <w:rsid w:val="00FD64B6"/>
    <w:rsid w:val="00FE1EDE"/>
    <w:rsid w:val="00FE204D"/>
    <w:rsid w:val="00FE45E0"/>
    <w:rsid w:val="00FE59EC"/>
    <w:rsid w:val="00FE6595"/>
    <w:rsid w:val="00FE688C"/>
    <w:rsid w:val="00FE75BB"/>
    <w:rsid w:val="00FE7FCD"/>
    <w:rsid w:val="00FF1C0C"/>
    <w:rsid w:val="00FF2D5A"/>
    <w:rsid w:val="00FF339F"/>
    <w:rsid w:val="00FF48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B2A91"/>
  <w15:chartTrackingRefBased/>
  <w15:docId w15:val="{B726398D-053F-41E9-A8FE-B1F0CDEF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9CF"/>
    <w:rPr>
      <w:rFonts w:eastAsia="Batang"/>
      <w:sz w:val="24"/>
      <w:szCs w:val="24"/>
      <w:lang w:val="en-US" w:eastAsia="ko-KR"/>
    </w:rPr>
  </w:style>
  <w:style w:type="paragraph" w:styleId="Heading3">
    <w:name w:val="heading 3"/>
    <w:basedOn w:val="Normal"/>
    <w:next w:val="Normal"/>
    <w:link w:val="Heading3Char"/>
    <w:qFormat/>
    <w:rsid w:val="007D172C"/>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31551D"/>
    <w:pPr>
      <w:keepNext/>
      <w:jc w:val="center"/>
      <w:outlineLvl w:val="3"/>
    </w:pPr>
    <w:rPr>
      <w:rFonts w:ascii=".VnTime" w:eastAsia="Times New Roman" w:hAnsi=".VnTime"/>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39CF"/>
    <w:pPr>
      <w:jc w:val="both"/>
    </w:pPr>
    <w:rPr>
      <w:rFonts w:ascii=".VnTime" w:eastAsia="Times New Roman" w:hAnsi=".VnTime"/>
      <w:szCs w:val="20"/>
      <w:lang w:eastAsia="en-US"/>
    </w:rPr>
  </w:style>
  <w:style w:type="character" w:styleId="Hyperlink">
    <w:name w:val="Hyperlink"/>
    <w:rsid w:val="00DE39CF"/>
    <w:rPr>
      <w:color w:val="0000FF"/>
      <w:u w:val="single"/>
    </w:rPr>
  </w:style>
  <w:style w:type="paragraph" w:styleId="Footer">
    <w:name w:val="footer"/>
    <w:basedOn w:val="Normal"/>
    <w:rsid w:val="00DE39CF"/>
    <w:pPr>
      <w:tabs>
        <w:tab w:val="center" w:pos="4320"/>
        <w:tab w:val="right" w:pos="8640"/>
      </w:tabs>
    </w:pPr>
  </w:style>
  <w:style w:type="character" w:styleId="PageNumber">
    <w:name w:val="page number"/>
    <w:basedOn w:val="DefaultParagraphFont"/>
    <w:rsid w:val="00DE39CF"/>
  </w:style>
  <w:style w:type="table" w:styleId="TableGrid">
    <w:name w:val="Table Grid"/>
    <w:basedOn w:val="TableNormal"/>
    <w:rsid w:val="00FF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5E7ADB"/>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 w:type="paragraph" w:styleId="BodyTextIndent2">
    <w:name w:val="Body Text Indent 2"/>
    <w:basedOn w:val="Normal"/>
    <w:rsid w:val="00B6176D"/>
    <w:pPr>
      <w:spacing w:after="120" w:line="480" w:lineRule="auto"/>
      <w:ind w:left="360"/>
    </w:pPr>
  </w:style>
  <w:style w:type="paragraph" w:customStyle="1" w:styleId="CharCharCharCharCharCharChar">
    <w:name w:val="Char Char Char Char Char Char Char"/>
    <w:basedOn w:val="Normal"/>
    <w:autoRedefine/>
    <w:rsid w:val="00B617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8156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4D18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rsid w:val="0046044F"/>
    <w:pPr>
      <w:spacing w:after="120" w:line="480" w:lineRule="auto"/>
    </w:pPr>
  </w:style>
  <w:style w:type="paragraph" w:customStyle="1" w:styleId="Style2">
    <w:name w:val="Style2"/>
    <w:basedOn w:val="Normal"/>
    <w:rsid w:val="00EE3A0E"/>
    <w:pPr>
      <w:widowControl w:val="0"/>
      <w:autoSpaceDE w:val="0"/>
      <w:autoSpaceDN w:val="0"/>
      <w:adjustRightInd w:val="0"/>
      <w:spacing w:line="365" w:lineRule="exact"/>
      <w:ind w:firstLine="710"/>
      <w:jc w:val="both"/>
    </w:pPr>
    <w:rPr>
      <w:rFonts w:eastAsia="Times New Roman"/>
      <w:lang w:eastAsia="en-US"/>
    </w:rPr>
  </w:style>
  <w:style w:type="character" w:customStyle="1" w:styleId="FontStyle16">
    <w:name w:val="Font Style16"/>
    <w:rsid w:val="00EE3A0E"/>
    <w:rPr>
      <w:rFonts w:ascii="Times New Roman" w:hAnsi="Times New Roman" w:cs="Times New Roman"/>
      <w:color w:val="000000"/>
      <w:sz w:val="26"/>
      <w:szCs w:val="26"/>
    </w:rPr>
  </w:style>
  <w:style w:type="character" w:customStyle="1" w:styleId="apple-converted-space">
    <w:name w:val="apple-converted-space"/>
    <w:basedOn w:val="DefaultParagraphFont"/>
    <w:rsid w:val="003D3E6A"/>
  </w:style>
  <w:style w:type="paragraph" w:customStyle="1" w:styleId="NoidungDieu">
    <w:name w:val="Noidung_Dieu"/>
    <w:basedOn w:val="Normal"/>
    <w:rsid w:val="001753B2"/>
    <w:pPr>
      <w:numPr>
        <w:numId w:val="2"/>
      </w:numPr>
      <w:spacing w:before="120"/>
      <w:jc w:val="both"/>
    </w:pPr>
    <w:rPr>
      <w:rFonts w:eastAsia="Times New Roman"/>
      <w:spacing w:val="-2"/>
      <w:sz w:val="28"/>
      <w:szCs w:val="28"/>
      <w:lang w:eastAsia="en-US"/>
    </w:rPr>
  </w:style>
  <w:style w:type="paragraph" w:styleId="BodyTextIndent">
    <w:name w:val="Body Text Indent"/>
    <w:basedOn w:val="Normal"/>
    <w:link w:val="BodyTextIndentChar"/>
    <w:rsid w:val="001753B2"/>
    <w:pPr>
      <w:spacing w:after="120"/>
      <w:ind w:left="360"/>
    </w:pPr>
    <w:rPr>
      <w:rFonts w:ascii="VNI-Times" w:eastAsia="Times New Roman" w:hAnsi="VNI-Times"/>
      <w:lang w:eastAsia="en-US"/>
    </w:rPr>
  </w:style>
  <w:style w:type="paragraph" w:styleId="NormalWeb">
    <w:name w:val="Normal (Web)"/>
    <w:basedOn w:val="Normal"/>
    <w:uiPriority w:val="99"/>
    <w:rsid w:val="00736CCA"/>
    <w:pPr>
      <w:spacing w:before="100" w:beforeAutospacing="1" w:after="100" w:afterAutospacing="1"/>
    </w:pPr>
    <w:rPr>
      <w:rFonts w:eastAsia="Times New Roman"/>
      <w:lang w:eastAsia="en-US"/>
    </w:rPr>
  </w:style>
  <w:style w:type="character" w:customStyle="1" w:styleId="BodyTextChar">
    <w:name w:val="Body Text Char"/>
    <w:link w:val="BodyText"/>
    <w:rsid w:val="00623F94"/>
    <w:rPr>
      <w:rFonts w:ascii=".VnTime" w:hAnsi=".VnTime"/>
      <w:sz w:val="24"/>
      <w:lang w:val="en-US" w:eastAsia="en-US" w:bidi="ar-SA"/>
    </w:rPr>
  </w:style>
  <w:style w:type="character" w:customStyle="1" w:styleId="CharChar">
    <w:name w:val="Char Char"/>
    <w:locked/>
    <w:rsid w:val="00BC7138"/>
    <w:rPr>
      <w:b/>
      <w:sz w:val="28"/>
      <w:szCs w:val="28"/>
      <w:lang w:val="en-US" w:eastAsia="en-US" w:bidi="ar-SA"/>
    </w:rPr>
  </w:style>
  <w:style w:type="paragraph" w:customStyle="1" w:styleId="CharChar2CharCharCharCharCharChar">
    <w:name w:val="Char Char2 Char Char Char Char Char Char"/>
    <w:basedOn w:val="Normal"/>
    <w:rsid w:val="00FF1C0C"/>
    <w:pPr>
      <w:pageBreakBefore/>
      <w:spacing w:before="100" w:beforeAutospacing="1" w:after="100" w:afterAutospacing="1"/>
    </w:pPr>
    <w:rPr>
      <w:rFonts w:ascii="Tahoma" w:eastAsia="Times New Roman" w:hAnsi="Tahoma" w:cs="Tahoma"/>
      <w:sz w:val="20"/>
      <w:szCs w:val="20"/>
      <w:lang w:eastAsia="en-US"/>
    </w:rPr>
  </w:style>
  <w:style w:type="character" w:styleId="Strong">
    <w:name w:val="Strong"/>
    <w:qFormat/>
    <w:rsid w:val="00FF1C0C"/>
    <w:rPr>
      <w:b/>
      <w:bCs/>
    </w:rPr>
  </w:style>
  <w:style w:type="character" w:customStyle="1" w:styleId="Heading3Char">
    <w:name w:val="Heading 3 Char"/>
    <w:link w:val="Heading3"/>
    <w:semiHidden/>
    <w:rsid w:val="007D172C"/>
    <w:rPr>
      <w:rFonts w:ascii="Cambria" w:eastAsia="Times New Roman" w:hAnsi="Cambria" w:cs="Times New Roman"/>
      <w:b/>
      <w:bCs/>
      <w:sz w:val="26"/>
      <w:szCs w:val="26"/>
      <w:lang w:eastAsia="ko-KR"/>
    </w:rPr>
  </w:style>
  <w:style w:type="paragraph" w:styleId="FootnoteText">
    <w:name w:val="footnote text"/>
    <w:basedOn w:val="Normal"/>
    <w:link w:val="FootnoteTextChar"/>
    <w:rsid w:val="0021414F"/>
    <w:rPr>
      <w:rFonts w:eastAsia="Times New Roman"/>
      <w:sz w:val="20"/>
      <w:szCs w:val="20"/>
      <w:lang w:eastAsia="en-US"/>
    </w:rPr>
  </w:style>
  <w:style w:type="character" w:customStyle="1" w:styleId="FootnoteTextChar">
    <w:name w:val="Footnote Text Char"/>
    <w:basedOn w:val="DefaultParagraphFont"/>
    <w:link w:val="FootnoteText"/>
    <w:rsid w:val="0021414F"/>
  </w:style>
  <w:style w:type="character" w:styleId="FootnoteReference">
    <w:name w:val="footnote reference"/>
    <w:rsid w:val="00077839"/>
    <w:rPr>
      <w:vertAlign w:val="superscript"/>
    </w:rPr>
  </w:style>
  <w:style w:type="paragraph" w:customStyle="1" w:styleId="Style3">
    <w:name w:val="Style3"/>
    <w:basedOn w:val="Normal"/>
    <w:rsid w:val="007C01E6"/>
    <w:pPr>
      <w:spacing w:line="440" w:lineRule="exact"/>
      <w:jc w:val="both"/>
    </w:pPr>
    <w:rPr>
      <w:rFonts w:ascii=".VnTime" w:eastAsia="Times New Roman" w:hAnsi=".VnTime" w:cs=".VnTime"/>
      <w:i/>
      <w:iCs/>
      <w:sz w:val="28"/>
      <w:szCs w:val="28"/>
      <w:lang w:eastAsia="en-US"/>
    </w:rPr>
  </w:style>
  <w:style w:type="paragraph" w:customStyle="1" w:styleId="Default">
    <w:name w:val="Default"/>
    <w:rsid w:val="003147BC"/>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EA64C8"/>
    <w:rPr>
      <w:rFonts w:ascii="Tahoma" w:hAnsi="Tahoma" w:cs="Tahoma"/>
      <w:sz w:val="16"/>
      <w:szCs w:val="16"/>
    </w:rPr>
  </w:style>
  <w:style w:type="character" w:customStyle="1" w:styleId="BalloonTextChar">
    <w:name w:val="Balloon Text Char"/>
    <w:link w:val="BalloonText"/>
    <w:rsid w:val="00EA64C8"/>
    <w:rPr>
      <w:rFonts w:ascii="Tahoma" w:eastAsia="Batang" w:hAnsi="Tahoma" w:cs="Tahoma"/>
      <w:sz w:val="16"/>
      <w:szCs w:val="16"/>
      <w:lang w:eastAsia="ko-KR"/>
    </w:rPr>
  </w:style>
  <w:style w:type="character" w:customStyle="1" w:styleId="BodyTextIndentChar">
    <w:name w:val="Body Text Indent Char"/>
    <w:link w:val="BodyTextIndent"/>
    <w:rsid w:val="00D445CA"/>
    <w:rPr>
      <w:rFonts w:ascii="VNI-Times" w:hAnsi="VNI-Times"/>
      <w:sz w:val="24"/>
      <w:szCs w:val="24"/>
    </w:rPr>
  </w:style>
  <w:style w:type="character" w:customStyle="1" w:styleId="apple-style-span">
    <w:name w:val="apple-style-span"/>
    <w:rsid w:val="00CD6565"/>
  </w:style>
  <w:style w:type="paragraph" w:customStyle="1" w:styleId="western">
    <w:name w:val="western"/>
    <w:basedOn w:val="Normal"/>
    <w:rsid w:val="00D61965"/>
    <w:pPr>
      <w:spacing w:before="100" w:beforeAutospacing="1" w:after="100" w:afterAutospacing="1"/>
    </w:pPr>
    <w:rPr>
      <w:rFonts w:eastAsia="Times New Roman"/>
      <w:lang w:eastAsia="en-US"/>
    </w:rPr>
  </w:style>
  <w:style w:type="paragraph" w:styleId="Title">
    <w:name w:val="Title"/>
    <w:basedOn w:val="Normal"/>
    <w:link w:val="TitleChar"/>
    <w:uiPriority w:val="10"/>
    <w:qFormat/>
    <w:rsid w:val="00C82A0B"/>
    <w:pPr>
      <w:spacing w:after="60"/>
      <w:jc w:val="center"/>
    </w:pPr>
    <w:rPr>
      <w:rFonts w:ascii="VNI-Bengus" w:eastAsia="Times New Roman" w:hAnsi="VNI-Bengus"/>
      <w:b/>
      <w:sz w:val="28"/>
      <w:szCs w:val="20"/>
      <w:lang w:eastAsia="en-US"/>
    </w:rPr>
  </w:style>
  <w:style w:type="character" w:customStyle="1" w:styleId="TitleChar">
    <w:name w:val="Title Char"/>
    <w:link w:val="Title"/>
    <w:uiPriority w:val="10"/>
    <w:rsid w:val="00C82A0B"/>
    <w:rPr>
      <w:rFonts w:ascii="VNI-Bengus" w:hAnsi="VNI-Bengus"/>
      <w:b/>
      <w:sz w:val="28"/>
    </w:rPr>
  </w:style>
  <w:style w:type="paragraph" w:customStyle="1" w:styleId="Char1">
    <w:name w:val="Char1"/>
    <w:basedOn w:val="Normal"/>
    <w:autoRedefine/>
    <w:rsid w:val="00A6640D"/>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paragraph" w:styleId="ListParagraph">
    <w:name w:val="List Paragraph"/>
    <w:basedOn w:val="Normal"/>
    <w:uiPriority w:val="34"/>
    <w:qFormat/>
    <w:rsid w:val="00A6640D"/>
    <w:pPr>
      <w:ind w:left="720"/>
      <w:contextualSpacing/>
    </w:pPr>
  </w:style>
  <w:style w:type="paragraph" w:customStyle="1" w:styleId="CharCharCharCharCharCharChar0">
    <w:name w:val="Char Char Char Char Char Char Char"/>
    <w:basedOn w:val="Normal"/>
    <w:autoRedefine/>
    <w:rsid w:val="00C031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5604">
      <w:bodyDiv w:val="1"/>
      <w:marLeft w:val="0"/>
      <w:marRight w:val="0"/>
      <w:marTop w:val="0"/>
      <w:marBottom w:val="0"/>
      <w:divBdr>
        <w:top w:val="none" w:sz="0" w:space="0" w:color="auto"/>
        <w:left w:val="none" w:sz="0" w:space="0" w:color="auto"/>
        <w:bottom w:val="none" w:sz="0" w:space="0" w:color="auto"/>
        <w:right w:val="none" w:sz="0" w:space="0" w:color="auto"/>
      </w:divBdr>
    </w:div>
    <w:div w:id="313528149">
      <w:bodyDiv w:val="1"/>
      <w:marLeft w:val="0"/>
      <w:marRight w:val="0"/>
      <w:marTop w:val="0"/>
      <w:marBottom w:val="0"/>
      <w:divBdr>
        <w:top w:val="none" w:sz="0" w:space="0" w:color="auto"/>
        <w:left w:val="none" w:sz="0" w:space="0" w:color="auto"/>
        <w:bottom w:val="none" w:sz="0" w:space="0" w:color="auto"/>
        <w:right w:val="none" w:sz="0" w:space="0" w:color="auto"/>
      </w:divBdr>
    </w:div>
    <w:div w:id="346638496">
      <w:bodyDiv w:val="1"/>
      <w:marLeft w:val="0"/>
      <w:marRight w:val="0"/>
      <w:marTop w:val="0"/>
      <w:marBottom w:val="0"/>
      <w:divBdr>
        <w:top w:val="none" w:sz="0" w:space="0" w:color="auto"/>
        <w:left w:val="none" w:sz="0" w:space="0" w:color="auto"/>
        <w:bottom w:val="none" w:sz="0" w:space="0" w:color="auto"/>
        <w:right w:val="none" w:sz="0" w:space="0" w:color="auto"/>
      </w:divBdr>
    </w:div>
    <w:div w:id="364522312">
      <w:bodyDiv w:val="1"/>
      <w:marLeft w:val="0"/>
      <w:marRight w:val="0"/>
      <w:marTop w:val="0"/>
      <w:marBottom w:val="0"/>
      <w:divBdr>
        <w:top w:val="none" w:sz="0" w:space="0" w:color="auto"/>
        <w:left w:val="none" w:sz="0" w:space="0" w:color="auto"/>
        <w:bottom w:val="none" w:sz="0" w:space="0" w:color="auto"/>
        <w:right w:val="none" w:sz="0" w:space="0" w:color="auto"/>
      </w:divBdr>
    </w:div>
    <w:div w:id="572545338">
      <w:bodyDiv w:val="1"/>
      <w:marLeft w:val="0"/>
      <w:marRight w:val="0"/>
      <w:marTop w:val="0"/>
      <w:marBottom w:val="0"/>
      <w:divBdr>
        <w:top w:val="none" w:sz="0" w:space="0" w:color="auto"/>
        <w:left w:val="none" w:sz="0" w:space="0" w:color="auto"/>
        <w:bottom w:val="none" w:sz="0" w:space="0" w:color="auto"/>
        <w:right w:val="none" w:sz="0" w:space="0" w:color="auto"/>
      </w:divBdr>
    </w:div>
    <w:div w:id="594748095">
      <w:bodyDiv w:val="1"/>
      <w:marLeft w:val="0"/>
      <w:marRight w:val="0"/>
      <w:marTop w:val="0"/>
      <w:marBottom w:val="0"/>
      <w:divBdr>
        <w:top w:val="none" w:sz="0" w:space="0" w:color="auto"/>
        <w:left w:val="none" w:sz="0" w:space="0" w:color="auto"/>
        <w:bottom w:val="none" w:sz="0" w:space="0" w:color="auto"/>
        <w:right w:val="none" w:sz="0" w:space="0" w:color="auto"/>
      </w:divBdr>
    </w:div>
    <w:div w:id="617375259">
      <w:bodyDiv w:val="1"/>
      <w:marLeft w:val="0"/>
      <w:marRight w:val="0"/>
      <w:marTop w:val="0"/>
      <w:marBottom w:val="0"/>
      <w:divBdr>
        <w:top w:val="none" w:sz="0" w:space="0" w:color="auto"/>
        <w:left w:val="none" w:sz="0" w:space="0" w:color="auto"/>
        <w:bottom w:val="none" w:sz="0" w:space="0" w:color="auto"/>
        <w:right w:val="none" w:sz="0" w:space="0" w:color="auto"/>
      </w:divBdr>
    </w:div>
    <w:div w:id="709189933">
      <w:bodyDiv w:val="1"/>
      <w:marLeft w:val="0"/>
      <w:marRight w:val="0"/>
      <w:marTop w:val="0"/>
      <w:marBottom w:val="0"/>
      <w:divBdr>
        <w:top w:val="none" w:sz="0" w:space="0" w:color="auto"/>
        <w:left w:val="none" w:sz="0" w:space="0" w:color="auto"/>
        <w:bottom w:val="none" w:sz="0" w:space="0" w:color="auto"/>
        <w:right w:val="none" w:sz="0" w:space="0" w:color="auto"/>
      </w:divBdr>
    </w:div>
    <w:div w:id="761874465">
      <w:bodyDiv w:val="1"/>
      <w:marLeft w:val="0"/>
      <w:marRight w:val="0"/>
      <w:marTop w:val="0"/>
      <w:marBottom w:val="0"/>
      <w:divBdr>
        <w:top w:val="none" w:sz="0" w:space="0" w:color="auto"/>
        <w:left w:val="none" w:sz="0" w:space="0" w:color="auto"/>
        <w:bottom w:val="none" w:sz="0" w:space="0" w:color="auto"/>
        <w:right w:val="none" w:sz="0" w:space="0" w:color="auto"/>
      </w:divBdr>
    </w:div>
    <w:div w:id="839003759">
      <w:bodyDiv w:val="1"/>
      <w:marLeft w:val="0"/>
      <w:marRight w:val="0"/>
      <w:marTop w:val="0"/>
      <w:marBottom w:val="0"/>
      <w:divBdr>
        <w:top w:val="none" w:sz="0" w:space="0" w:color="auto"/>
        <w:left w:val="none" w:sz="0" w:space="0" w:color="auto"/>
        <w:bottom w:val="none" w:sz="0" w:space="0" w:color="auto"/>
        <w:right w:val="none" w:sz="0" w:space="0" w:color="auto"/>
      </w:divBdr>
    </w:div>
    <w:div w:id="921915655">
      <w:bodyDiv w:val="1"/>
      <w:marLeft w:val="0"/>
      <w:marRight w:val="0"/>
      <w:marTop w:val="0"/>
      <w:marBottom w:val="0"/>
      <w:divBdr>
        <w:top w:val="none" w:sz="0" w:space="0" w:color="auto"/>
        <w:left w:val="none" w:sz="0" w:space="0" w:color="auto"/>
        <w:bottom w:val="none" w:sz="0" w:space="0" w:color="auto"/>
        <w:right w:val="none" w:sz="0" w:space="0" w:color="auto"/>
      </w:divBdr>
    </w:div>
    <w:div w:id="965619356">
      <w:bodyDiv w:val="1"/>
      <w:marLeft w:val="0"/>
      <w:marRight w:val="0"/>
      <w:marTop w:val="0"/>
      <w:marBottom w:val="0"/>
      <w:divBdr>
        <w:top w:val="none" w:sz="0" w:space="0" w:color="auto"/>
        <w:left w:val="none" w:sz="0" w:space="0" w:color="auto"/>
        <w:bottom w:val="none" w:sz="0" w:space="0" w:color="auto"/>
        <w:right w:val="none" w:sz="0" w:space="0" w:color="auto"/>
      </w:divBdr>
    </w:div>
    <w:div w:id="1060908921">
      <w:bodyDiv w:val="1"/>
      <w:marLeft w:val="0"/>
      <w:marRight w:val="0"/>
      <w:marTop w:val="0"/>
      <w:marBottom w:val="0"/>
      <w:divBdr>
        <w:top w:val="none" w:sz="0" w:space="0" w:color="auto"/>
        <w:left w:val="none" w:sz="0" w:space="0" w:color="auto"/>
        <w:bottom w:val="none" w:sz="0" w:space="0" w:color="auto"/>
        <w:right w:val="none" w:sz="0" w:space="0" w:color="auto"/>
      </w:divBdr>
    </w:div>
    <w:div w:id="1156335850">
      <w:bodyDiv w:val="1"/>
      <w:marLeft w:val="0"/>
      <w:marRight w:val="0"/>
      <w:marTop w:val="0"/>
      <w:marBottom w:val="0"/>
      <w:divBdr>
        <w:top w:val="none" w:sz="0" w:space="0" w:color="auto"/>
        <w:left w:val="none" w:sz="0" w:space="0" w:color="auto"/>
        <w:bottom w:val="none" w:sz="0" w:space="0" w:color="auto"/>
        <w:right w:val="none" w:sz="0" w:space="0" w:color="auto"/>
      </w:divBdr>
    </w:div>
    <w:div w:id="1228343832">
      <w:bodyDiv w:val="1"/>
      <w:marLeft w:val="0"/>
      <w:marRight w:val="0"/>
      <w:marTop w:val="0"/>
      <w:marBottom w:val="0"/>
      <w:divBdr>
        <w:top w:val="none" w:sz="0" w:space="0" w:color="auto"/>
        <w:left w:val="none" w:sz="0" w:space="0" w:color="auto"/>
        <w:bottom w:val="none" w:sz="0" w:space="0" w:color="auto"/>
        <w:right w:val="none" w:sz="0" w:space="0" w:color="auto"/>
      </w:divBdr>
    </w:div>
    <w:div w:id="1244220396">
      <w:bodyDiv w:val="1"/>
      <w:marLeft w:val="0"/>
      <w:marRight w:val="0"/>
      <w:marTop w:val="0"/>
      <w:marBottom w:val="0"/>
      <w:divBdr>
        <w:top w:val="none" w:sz="0" w:space="0" w:color="auto"/>
        <w:left w:val="none" w:sz="0" w:space="0" w:color="auto"/>
        <w:bottom w:val="none" w:sz="0" w:space="0" w:color="auto"/>
        <w:right w:val="none" w:sz="0" w:space="0" w:color="auto"/>
      </w:divBdr>
    </w:div>
    <w:div w:id="1514690142">
      <w:bodyDiv w:val="1"/>
      <w:marLeft w:val="0"/>
      <w:marRight w:val="0"/>
      <w:marTop w:val="0"/>
      <w:marBottom w:val="0"/>
      <w:divBdr>
        <w:top w:val="none" w:sz="0" w:space="0" w:color="auto"/>
        <w:left w:val="none" w:sz="0" w:space="0" w:color="auto"/>
        <w:bottom w:val="none" w:sz="0" w:space="0" w:color="auto"/>
        <w:right w:val="none" w:sz="0" w:space="0" w:color="auto"/>
      </w:divBdr>
    </w:div>
    <w:div w:id="1537504438">
      <w:bodyDiv w:val="1"/>
      <w:marLeft w:val="0"/>
      <w:marRight w:val="0"/>
      <w:marTop w:val="0"/>
      <w:marBottom w:val="0"/>
      <w:divBdr>
        <w:top w:val="none" w:sz="0" w:space="0" w:color="auto"/>
        <w:left w:val="none" w:sz="0" w:space="0" w:color="auto"/>
        <w:bottom w:val="none" w:sz="0" w:space="0" w:color="auto"/>
        <w:right w:val="none" w:sz="0" w:space="0" w:color="auto"/>
      </w:divBdr>
    </w:div>
    <w:div w:id="1609309652">
      <w:bodyDiv w:val="1"/>
      <w:marLeft w:val="0"/>
      <w:marRight w:val="0"/>
      <w:marTop w:val="0"/>
      <w:marBottom w:val="0"/>
      <w:divBdr>
        <w:top w:val="none" w:sz="0" w:space="0" w:color="auto"/>
        <w:left w:val="none" w:sz="0" w:space="0" w:color="auto"/>
        <w:bottom w:val="none" w:sz="0" w:space="0" w:color="auto"/>
        <w:right w:val="none" w:sz="0" w:space="0" w:color="auto"/>
      </w:divBdr>
    </w:div>
    <w:div w:id="1663779220">
      <w:bodyDiv w:val="1"/>
      <w:marLeft w:val="0"/>
      <w:marRight w:val="0"/>
      <w:marTop w:val="0"/>
      <w:marBottom w:val="0"/>
      <w:divBdr>
        <w:top w:val="none" w:sz="0" w:space="0" w:color="auto"/>
        <w:left w:val="none" w:sz="0" w:space="0" w:color="auto"/>
        <w:bottom w:val="none" w:sz="0" w:space="0" w:color="auto"/>
        <w:right w:val="none" w:sz="0" w:space="0" w:color="auto"/>
      </w:divBdr>
    </w:div>
    <w:div w:id="1708526157">
      <w:bodyDiv w:val="1"/>
      <w:marLeft w:val="0"/>
      <w:marRight w:val="0"/>
      <w:marTop w:val="0"/>
      <w:marBottom w:val="0"/>
      <w:divBdr>
        <w:top w:val="none" w:sz="0" w:space="0" w:color="auto"/>
        <w:left w:val="none" w:sz="0" w:space="0" w:color="auto"/>
        <w:bottom w:val="none" w:sz="0" w:space="0" w:color="auto"/>
        <w:right w:val="none" w:sz="0" w:space="0" w:color="auto"/>
      </w:divBdr>
    </w:div>
    <w:div w:id="1773160363">
      <w:bodyDiv w:val="1"/>
      <w:marLeft w:val="0"/>
      <w:marRight w:val="0"/>
      <w:marTop w:val="0"/>
      <w:marBottom w:val="0"/>
      <w:divBdr>
        <w:top w:val="none" w:sz="0" w:space="0" w:color="auto"/>
        <w:left w:val="none" w:sz="0" w:space="0" w:color="auto"/>
        <w:bottom w:val="none" w:sz="0" w:space="0" w:color="auto"/>
        <w:right w:val="none" w:sz="0" w:space="0" w:color="auto"/>
      </w:divBdr>
    </w:div>
    <w:div w:id="1799104587">
      <w:bodyDiv w:val="1"/>
      <w:marLeft w:val="0"/>
      <w:marRight w:val="0"/>
      <w:marTop w:val="0"/>
      <w:marBottom w:val="0"/>
      <w:divBdr>
        <w:top w:val="none" w:sz="0" w:space="0" w:color="auto"/>
        <w:left w:val="none" w:sz="0" w:space="0" w:color="auto"/>
        <w:bottom w:val="none" w:sz="0" w:space="0" w:color="auto"/>
        <w:right w:val="none" w:sz="0" w:space="0" w:color="auto"/>
      </w:divBdr>
    </w:div>
    <w:div w:id="1824203630">
      <w:bodyDiv w:val="1"/>
      <w:marLeft w:val="0"/>
      <w:marRight w:val="0"/>
      <w:marTop w:val="0"/>
      <w:marBottom w:val="0"/>
      <w:divBdr>
        <w:top w:val="none" w:sz="0" w:space="0" w:color="auto"/>
        <w:left w:val="none" w:sz="0" w:space="0" w:color="auto"/>
        <w:bottom w:val="none" w:sz="0" w:space="0" w:color="auto"/>
        <w:right w:val="none" w:sz="0" w:space="0" w:color="auto"/>
      </w:divBdr>
    </w:div>
    <w:div w:id="1990741482">
      <w:bodyDiv w:val="1"/>
      <w:marLeft w:val="0"/>
      <w:marRight w:val="0"/>
      <w:marTop w:val="0"/>
      <w:marBottom w:val="0"/>
      <w:divBdr>
        <w:top w:val="none" w:sz="0" w:space="0" w:color="auto"/>
        <w:left w:val="none" w:sz="0" w:space="0" w:color="auto"/>
        <w:bottom w:val="none" w:sz="0" w:space="0" w:color="auto"/>
        <w:right w:val="none" w:sz="0" w:space="0" w:color="auto"/>
      </w:divBdr>
    </w:div>
    <w:div w:id="1998604084">
      <w:bodyDiv w:val="1"/>
      <w:marLeft w:val="0"/>
      <w:marRight w:val="0"/>
      <w:marTop w:val="0"/>
      <w:marBottom w:val="0"/>
      <w:divBdr>
        <w:top w:val="none" w:sz="0" w:space="0" w:color="auto"/>
        <w:left w:val="none" w:sz="0" w:space="0" w:color="auto"/>
        <w:bottom w:val="none" w:sz="0" w:space="0" w:color="auto"/>
        <w:right w:val="none" w:sz="0" w:space="0" w:color="auto"/>
      </w:divBdr>
    </w:div>
    <w:div w:id="2062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onghocketnoi.edu.v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BỘ GIÁO DỤC VÀ ĐÀO TẠO       CỘNG HOÀ XÃ HỘI CHỦ NGHĨA VIỆT NAM</vt:lpstr>
    </vt:vector>
  </TitlesOfParts>
  <Company>Microsoft Corporation</Company>
  <LinksUpToDate>false</LinksUpToDate>
  <CharactersWithSpaces>17417</CharactersWithSpaces>
  <SharedDoc>false</SharedDoc>
  <HLinks>
    <vt:vector size="6" baseType="variant">
      <vt:variant>
        <vt:i4>4128870</vt:i4>
      </vt:variant>
      <vt:variant>
        <vt:i4>0</vt:i4>
      </vt:variant>
      <vt:variant>
        <vt:i4>0</vt:i4>
      </vt:variant>
      <vt:variant>
        <vt:i4>5</vt:i4>
      </vt:variant>
      <vt:variant>
        <vt:lpwstr>http://truonghocketnoi.edu.vnt/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subject/>
  <dc:creator>UNICEF</dc:creator>
  <cp:keywords/>
  <dc:description/>
  <cp:lastModifiedBy>MyPC</cp:lastModifiedBy>
  <cp:revision>3</cp:revision>
  <cp:lastPrinted>2018-01-22T02:31:00Z</cp:lastPrinted>
  <dcterms:created xsi:type="dcterms:W3CDTF">2019-01-11T06:11:00Z</dcterms:created>
  <dcterms:modified xsi:type="dcterms:W3CDTF">2019-01-11T06:12:00Z</dcterms:modified>
</cp:coreProperties>
</file>